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75" w:rsidRDefault="00157E75" w:rsidP="001E08CD">
      <w:pPr>
        <w:spacing w:after="0"/>
        <w:rPr>
          <w:rFonts w:cs="Arial"/>
          <w:b/>
        </w:rPr>
      </w:pPr>
    </w:p>
    <w:p w:rsidR="001E08CD" w:rsidRPr="001E08CD" w:rsidRDefault="001E08CD" w:rsidP="00157E75">
      <w:pPr>
        <w:spacing w:after="0"/>
        <w:jc w:val="center"/>
        <w:rPr>
          <w:rFonts w:cs="Arial"/>
          <w:b/>
        </w:rPr>
      </w:pPr>
      <w:r w:rsidRPr="001E08CD">
        <w:rPr>
          <w:rFonts w:cs="Arial"/>
          <w:b/>
        </w:rPr>
        <w:t>Statement</w:t>
      </w:r>
    </w:p>
    <w:p w:rsidR="001E08CD" w:rsidRDefault="001E08CD" w:rsidP="001E08CD">
      <w:pPr>
        <w:spacing w:after="0"/>
        <w:rPr>
          <w:rFonts w:cs="Arial"/>
        </w:rPr>
      </w:pPr>
    </w:p>
    <w:p w:rsidR="007B5024" w:rsidRDefault="00C27BD5" w:rsidP="001E08CD">
      <w:pPr>
        <w:spacing w:after="0"/>
        <w:rPr>
          <w:rFonts w:cs="Arial"/>
        </w:rPr>
      </w:pPr>
      <w:r>
        <w:rPr>
          <w:rFonts w:cs="Arial"/>
        </w:rPr>
        <w:t>Drum and Brass</w:t>
      </w:r>
      <w:r w:rsidR="00992910" w:rsidRPr="001E705A">
        <w:rPr>
          <w:rFonts w:cs="Arial"/>
        </w:rPr>
        <w:t xml:space="preserve"> works with young people and adults in music-making activities. </w:t>
      </w:r>
      <w:r w:rsidR="00A74679">
        <w:rPr>
          <w:rFonts w:cs="Arial"/>
        </w:rPr>
        <w:t xml:space="preserve">For the purposes of this document, a child or young person is under 18 unless otherwise specified. </w:t>
      </w:r>
      <w:r w:rsidR="00992910" w:rsidRPr="001E705A">
        <w:rPr>
          <w:rFonts w:cs="Arial"/>
        </w:rPr>
        <w:t xml:space="preserve">The following are policies and codes of practice relating to </w:t>
      </w:r>
      <w:r w:rsidR="00343BD2" w:rsidRPr="001E705A">
        <w:rPr>
          <w:rFonts w:cs="Arial"/>
        </w:rPr>
        <w:t xml:space="preserve">safeguarding and child protection during </w:t>
      </w:r>
      <w:r w:rsidR="00992910" w:rsidRPr="001E705A">
        <w:rPr>
          <w:rFonts w:cs="Arial"/>
        </w:rPr>
        <w:t>w</w:t>
      </w:r>
      <w:r w:rsidR="00D1620D">
        <w:rPr>
          <w:rFonts w:cs="Arial"/>
        </w:rPr>
        <w:t>orkshops taking place at all venues</w:t>
      </w:r>
      <w:r w:rsidR="00992910" w:rsidRPr="001E705A">
        <w:rPr>
          <w:rFonts w:cs="Arial"/>
        </w:rPr>
        <w:t>.</w:t>
      </w:r>
    </w:p>
    <w:p w:rsidR="00A74679" w:rsidRDefault="00A74679" w:rsidP="001E08CD">
      <w:pPr>
        <w:spacing w:after="0"/>
        <w:rPr>
          <w:rFonts w:cs="Arial"/>
        </w:rPr>
      </w:pPr>
      <w:r>
        <w:rPr>
          <w:rFonts w:cs="Arial"/>
        </w:rPr>
        <w:t>This document contains:</w:t>
      </w:r>
    </w:p>
    <w:p w:rsidR="00A74679" w:rsidRPr="00A74679" w:rsidRDefault="00A74679" w:rsidP="001E08CD">
      <w:pPr>
        <w:pStyle w:val="ListParagraph"/>
        <w:numPr>
          <w:ilvl w:val="0"/>
          <w:numId w:val="9"/>
        </w:numPr>
        <w:spacing w:after="0"/>
        <w:rPr>
          <w:rFonts w:cs="Arial"/>
        </w:rPr>
      </w:pPr>
      <w:r w:rsidRPr="00A74679">
        <w:rPr>
          <w:rFonts w:cs="Arial"/>
        </w:rPr>
        <w:t xml:space="preserve">Child </w:t>
      </w:r>
      <w:r w:rsidR="00625B99">
        <w:rPr>
          <w:rFonts w:cs="Arial"/>
        </w:rPr>
        <w:t>protection</w:t>
      </w:r>
      <w:r w:rsidRPr="00A74679">
        <w:rPr>
          <w:rFonts w:cs="Arial"/>
        </w:rPr>
        <w:t xml:space="preserve"> policy, </w:t>
      </w:r>
    </w:p>
    <w:p w:rsidR="00A74679" w:rsidRPr="00A74679" w:rsidRDefault="00A74679" w:rsidP="001E08CD">
      <w:pPr>
        <w:pStyle w:val="ListParagraph"/>
        <w:numPr>
          <w:ilvl w:val="0"/>
          <w:numId w:val="9"/>
        </w:numPr>
        <w:spacing w:after="0"/>
        <w:rPr>
          <w:rFonts w:cs="Arial"/>
        </w:rPr>
      </w:pPr>
      <w:r w:rsidRPr="00A74679">
        <w:rPr>
          <w:rFonts w:cs="Arial"/>
        </w:rPr>
        <w:t>Role description of our named safeguarding officer</w:t>
      </w:r>
    </w:p>
    <w:p w:rsidR="00A74679" w:rsidRPr="00A74679" w:rsidRDefault="00A74679" w:rsidP="001E08CD">
      <w:pPr>
        <w:pStyle w:val="ListParagraph"/>
        <w:numPr>
          <w:ilvl w:val="0"/>
          <w:numId w:val="9"/>
        </w:numPr>
        <w:spacing w:after="0"/>
        <w:rPr>
          <w:rFonts w:cs="Arial"/>
        </w:rPr>
      </w:pPr>
      <w:r w:rsidRPr="00A74679">
        <w:rPr>
          <w:rFonts w:cs="Arial"/>
        </w:rPr>
        <w:t xml:space="preserve">Code of conduct for adult participants </w:t>
      </w:r>
    </w:p>
    <w:p w:rsidR="00A74679" w:rsidRDefault="00A74679" w:rsidP="001E08CD">
      <w:pPr>
        <w:pStyle w:val="ListParagraph"/>
        <w:numPr>
          <w:ilvl w:val="0"/>
          <w:numId w:val="9"/>
        </w:numPr>
        <w:spacing w:after="0"/>
        <w:rPr>
          <w:rFonts w:cs="Arial"/>
        </w:rPr>
      </w:pPr>
      <w:r w:rsidRPr="00A74679">
        <w:rPr>
          <w:rFonts w:cs="Arial"/>
        </w:rPr>
        <w:t>Code of conduct for video and photography</w:t>
      </w:r>
    </w:p>
    <w:p w:rsidR="00625B99" w:rsidRPr="00A74679" w:rsidRDefault="00625B99" w:rsidP="001E08CD">
      <w:pPr>
        <w:pStyle w:val="ListParagraph"/>
        <w:numPr>
          <w:ilvl w:val="0"/>
          <w:numId w:val="9"/>
        </w:numPr>
        <w:spacing w:after="0"/>
        <w:rPr>
          <w:rFonts w:cs="Arial"/>
        </w:rPr>
      </w:pPr>
      <w:r>
        <w:rPr>
          <w:rFonts w:cs="Arial"/>
        </w:rPr>
        <w:t>Strategy for review of this policy</w:t>
      </w:r>
    </w:p>
    <w:p w:rsidR="00157E75" w:rsidRDefault="00157E75" w:rsidP="00157E75">
      <w:pPr>
        <w:spacing w:after="0"/>
        <w:rPr>
          <w:rFonts w:cs="Arial"/>
          <w:b/>
        </w:rPr>
      </w:pPr>
    </w:p>
    <w:p w:rsidR="007B5024" w:rsidRPr="00625B99" w:rsidRDefault="00AA4917" w:rsidP="00625B99">
      <w:pPr>
        <w:pStyle w:val="ListParagraph"/>
        <w:numPr>
          <w:ilvl w:val="0"/>
          <w:numId w:val="11"/>
        </w:numPr>
        <w:spacing w:after="0"/>
        <w:jc w:val="center"/>
        <w:rPr>
          <w:rFonts w:cs="Arial"/>
          <w:b/>
        </w:rPr>
      </w:pPr>
      <w:r w:rsidRPr="00625B99">
        <w:rPr>
          <w:rFonts w:cs="Arial"/>
          <w:b/>
        </w:rPr>
        <w:t>Child protection</w:t>
      </w:r>
      <w:r w:rsidR="001E705A" w:rsidRPr="00625B99">
        <w:rPr>
          <w:rFonts w:cs="Arial"/>
          <w:b/>
        </w:rPr>
        <w:t xml:space="preserve"> policy</w:t>
      </w:r>
    </w:p>
    <w:p w:rsidR="00157E75" w:rsidRPr="00A74679" w:rsidRDefault="00157E75" w:rsidP="00157E75">
      <w:pPr>
        <w:spacing w:after="0"/>
        <w:jc w:val="center"/>
        <w:rPr>
          <w:rFonts w:cs="Arial"/>
          <w:b/>
        </w:rPr>
      </w:pPr>
    </w:p>
    <w:p w:rsidR="00343BD2" w:rsidRPr="001E705A" w:rsidRDefault="00343BD2" w:rsidP="001E08CD">
      <w:pPr>
        <w:spacing w:after="0"/>
        <w:rPr>
          <w:rFonts w:cs="Arial"/>
        </w:rPr>
      </w:pPr>
      <w:r w:rsidRPr="001E705A">
        <w:rPr>
          <w:rFonts w:cs="Arial"/>
        </w:rPr>
        <w:t xml:space="preserve">This policy applies to all adults working with </w:t>
      </w:r>
      <w:r w:rsidR="00C27BD5">
        <w:rPr>
          <w:rFonts w:cs="Arial"/>
        </w:rPr>
        <w:t>Drum and Brass</w:t>
      </w:r>
      <w:r w:rsidRPr="001E705A">
        <w:rPr>
          <w:rFonts w:cs="Arial"/>
        </w:rPr>
        <w:t>.</w:t>
      </w:r>
    </w:p>
    <w:p w:rsidR="00343BD2" w:rsidRPr="001E705A" w:rsidRDefault="00343BD2" w:rsidP="001E08CD">
      <w:pPr>
        <w:spacing w:after="0"/>
        <w:rPr>
          <w:rFonts w:cs="Arial"/>
        </w:rPr>
      </w:pPr>
      <w:r w:rsidRPr="001E705A">
        <w:rPr>
          <w:rFonts w:cs="Arial"/>
        </w:rPr>
        <w:t xml:space="preserve">The purpose of this policy is: </w:t>
      </w:r>
    </w:p>
    <w:p w:rsidR="00343BD2" w:rsidRPr="001E705A" w:rsidRDefault="00343BD2" w:rsidP="001E08CD">
      <w:pPr>
        <w:pStyle w:val="ListParagraph"/>
        <w:numPr>
          <w:ilvl w:val="0"/>
          <w:numId w:val="7"/>
        </w:numPr>
        <w:spacing w:after="0"/>
        <w:rPr>
          <w:rFonts w:cs="Arial"/>
        </w:rPr>
      </w:pPr>
      <w:proofErr w:type="gramStart"/>
      <w:r w:rsidRPr="001E705A">
        <w:rPr>
          <w:rFonts w:cs="Arial"/>
        </w:rPr>
        <w:t>to</w:t>
      </w:r>
      <w:proofErr w:type="gramEnd"/>
      <w:r w:rsidRPr="001E705A">
        <w:rPr>
          <w:rFonts w:cs="Arial"/>
        </w:rPr>
        <w:t xml:space="preserve"> protect children and young people involved with </w:t>
      </w:r>
      <w:r w:rsidR="00C27BD5">
        <w:rPr>
          <w:rFonts w:cs="Arial"/>
        </w:rPr>
        <w:t>Drum and Brass</w:t>
      </w:r>
      <w:r w:rsidRPr="001E705A">
        <w:rPr>
          <w:rFonts w:cs="Arial"/>
        </w:rPr>
        <w:t>.</w:t>
      </w:r>
    </w:p>
    <w:p w:rsidR="00343BD2" w:rsidRPr="001E705A" w:rsidRDefault="00343BD2" w:rsidP="001E08CD">
      <w:pPr>
        <w:pStyle w:val="ListParagraph"/>
        <w:numPr>
          <w:ilvl w:val="0"/>
          <w:numId w:val="7"/>
        </w:numPr>
        <w:spacing w:after="0"/>
        <w:rPr>
          <w:rFonts w:cs="Arial"/>
        </w:rPr>
      </w:pPr>
      <w:r w:rsidRPr="001E705A">
        <w:rPr>
          <w:rFonts w:cs="Arial"/>
        </w:rPr>
        <w:t>to provide our volunteers with the overarching principles that guide our approach to child protection</w:t>
      </w:r>
    </w:p>
    <w:p w:rsidR="00343BD2" w:rsidRPr="001E705A" w:rsidRDefault="00C27BD5" w:rsidP="001E08CD">
      <w:pPr>
        <w:spacing w:after="0"/>
        <w:rPr>
          <w:rFonts w:cs="Arial"/>
        </w:rPr>
      </w:pPr>
      <w:r>
        <w:rPr>
          <w:rFonts w:cs="Arial"/>
        </w:rPr>
        <w:t>Drum and Brass</w:t>
      </w:r>
      <w:r w:rsidR="00343BD2" w:rsidRPr="001E705A">
        <w:rPr>
          <w:rFonts w:cs="Arial"/>
        </w:rPr>
        <w:t xml:space="preserve"> believes that a child or young person should never experience abuse of any kind. We have a responsibility to promote the welfare of all children and young people and to keep them safe. We are committed to practice in a way that protects them. </w:t>
      </w:r>
    </w:p>
    <w:p w:rsidR="00343BD2" w:rsidRPr="001E705A" w:rsidRDefault="00343BD2" w:rsidP="001E08CD">
      <w:pPr>
        <w:spacing w:after="0"/>
        <w:rPr>
          <w:rFonts w:cs="Arial"/>
        </w:rPr>
      </w:pPr>
      <w:r w:rsidRPr="001E705A">
        <w:rPr>
          <w:rFonts w:cs="Arial"/>
        </w:rPr>
        <w:t xml:space="preserve">Legal framework </w:t>
      </w:r>
    </w:p>
    <w:p w:rsidR="00343BD2" w:rsidRPr="001E705A" w:rsidRDefault="00343BD2" w:rsidP="001E08CD">
      <w:pPr>
        <w:spacing w:after="0"/>
        <w:rPr>
          <w:rFonts w:cs="Arial"/>
        </w:rPr>
      </w:pPr>
      <w:r w:rsidRPr="001E705A">
        <w:rPr>
          <w:rFonts w:cs="Arial"/>
        </w:rPr>
        <w:t xml:space="preserve">This policy has been drawn up on the basis of law and guidance that seeks to protect children, namely: </w:t>
      </w:r>
    </w:p>
    <w:p w:rsidR="00343BD2" w:rsidRPr="001E705A" w:rsidRDefault="00343BD2" w:rsidP="001E08CD">
      <w:pPr>
        <w:pStyle w:val="ListParagraph"/>
        <w:numPr>
          <w:ilvl w:val="0"/>
          <w:numId w:val="4"/>
        </w:numPr>
        <w:spacing w:after="0"/>
        <w:rPr>
          <w:rFonts w:cs="Arial"/>
        </w:rPr>
      </w:pPr>
      <w:r w:rsidRPr="001E705A">
        <w:rPr>
          <w:rFonts w:cs="Arial"/>
        </w:rPr>
        <w:t xml:space="preserve">Children Act 1989 </w:t>
      </w:r>
    </w:p>
    <w:p w:rsidR="00343BD2" w:rsidRPr="001E705A" w:rsidRDefault="00343BD2" w:rsidP="001E08CD">
      <w:pPr>
        <w:pStyle w:val="ListParagraph"/>
        <w:numPr>
          <w:ilvl w:val="0"/>
          <w:numId w:val="4"/>
        </w:numPr>
        <w:spacing w:after="0"/>
        <w:rPr>
          <w:rFonts w:cs="Arial"/>
        </w:rPr>
      </w:pPr>
      <w:r w:rsidRPr="001E705A">
        <w:rPr>
          <w:rFonts w:cs="Arial"/>
        </w:rPr>
        <w:t xml:space="preserve">United Convention of the Rights of the Child 1991 </w:t>
      </w:r>
    </w:p>
    <w:p w:rsidR="00977EC8" w:rsidRPr="00977EC8" w:rsidRDefault="00977EC8" w:rsidP="00977EC8">
      <w:pPr>
        <w:pStyle w:val="ListParagraph"/>
        <w:numPr>
          <w:ilvl w:val="0"/>
          <w:numId w:val="4"/>
        </w:numPr>
        <w:spacing w:after="0"/>
        <w:rPr>
          <w:rFonts w:cs="Arial"/>
        </w:rPr>
      </w:pPr>
      <w:commentRangeStart w:id="0"/>
      <w:r w:rsidRPr="00977EC8">
        <w:rPr>
          <w:rFonts w:cs="Arial"/>
        </w:rPr>
        <w:t>Privacy and Data Protection Act 2014</w:t>
      </w:r>
      <w:commentRangeEnd w:id="0"/>
      <w:r>
        <w:rPr>
          <w:rStyle w:val="CommentReference"/>
        </w:rPr>
        <w:commentReference w:id="0"/>
      </w:r>
    </w:p>
    <w:p w:rsidR="00343BD2" w:rsidRPr="001E705A" w:rsidRDefault="00343BD2" w:rsidP="001E08CD">
      <w:pPr>
        <w:pStyle w:val="ListParagraph"/>
        <w:numPr>
          <w:ilvl w:val="0"/>
          <w:numId w:val="4"/>
        </w:numPr>
        <w:spacing w:after="0"/>
        <w:rPr>
          <w:rFonts w:cs="Arial"/>
        </w:rPr>
      </w:pPr>
      <w:r w:rsidRPr="001E705A">
        <w:rPr>
          <w:rFonts w:cs="Arial"/>
        </w:rPr>
        <w:t xml:space="preserve">Sexual Offences Act 2003 </w:t>
      </w:r>
    </w:p>
    <w:p w:rsidR="00343BD2" w:rsidRPr="001E705A" w:rsidRDefault="00343BD2" w:rsidP="001E08CD">
      <w:pPr>
        <w:pStyle w:val="ListParagraph"/>
        <w:numPr>
          <w:ilvl w:val="0"/>
          <w:numId w:val="4"/>
        </w:numPr>
        <w:spacing w:after="0"/>
        <w:rPr>
          <w:rFonts w:cs="Arial"/>
        </w:rPr>
      </w:pPr>
      <w:r w:rsidRPr="001E705A">
        <w:rPr>
          <w:rFonts w:cs="Arial"/>
        </w:rPr>
        <w:t xml:space="preserve">Children Act 2004 </w:t>
      </w:r>
    </w:p>
    <w:p w:rsidR="00343BD2" w:rsidRPr="001E705A" w:rsidRDefault="00343BD2" w:rsidP="001E08CD">
      <w:pPr>
        <w:pStyle w:val="ListParagraph"/>
        <w:numPr>
          <w:ilvl w:val="0"/>
          <w:numId w:val="4"/>
        </w:numPr>
        <w:spacing w:after="0"/>
        <w:rPr>
          <w:rFonts w:cs="Arial"/>
        </w:rPr>
      </w:pPr>
      <w:r w:rsidRPr="001E705A">
        <w:rPr>
          <w:rFonts w:cs="Arial"/>
        </w:rPr>
        <w:t xml:space="preserve">Protection of Freedoms Act 2012 </w:t>
      </w:r>
    </w:p>
    <w:p w:rsidR="00343BD2" w:rsidRPr="001E705A" w:rsidRDefault="00343BD2" w:rsidP="001E08CD">
      <w:pPr>
        <w:pStyle w:val="ListParagraph"/>
        <w:numPr>
          <w:ilvl w:val="0"/>
          <w:numId w:val="4"/>
        </w:numPr>
        <w:spacing w:after="0"/>
        <w:rPr>
          <w:rFonts w:cs="Arial"/>
        </w:rPr>
      </w:pPr>
      <w:r w:rsidRPr="001E705A">
        <w:rPr>
          <w:rFonts w:cs="Arial"/>
        </w:rPr>
        <w:t xml:space="preserve">Relevant government guidance on safeguarding children </w:t>
      </w:r>
    </w:p>
    <w:p w:rsidR="00343BD2" w:rsidRPr="001E705A" w:rsidRDefault="00343BD2" w:rsidP="001E08CD">
      <w:pPr>
        <w:spacing w:after="0"/>
        <w:rPr>
          <w:rFonts w:cs="Arial"/>
        </w:rPr>
      </w:pPr>
      <w:r w:rsidRPr="001E705A">
        <w:rPr>
          <w:rFonts w:cs="Arial"/>
        </w:rPr>
        <w:t xml:space="preserve">We recognise that: </w:t>
      </w:r>
    </w:p>
    <w:p w:rsidR="00343BD2" w:rsidRPr="001E705A" w:rsidRDefault="00343BD2" w:rsidP="001E08CD">
      <w:pPr>
        <w:pStyle w:val="ListParagraph"/>
        <w:numPr>
          <w:ilvl w:val="0"/>
          <w:numId w:val="5"/>
        </w:numPr>
        <w:spacing w:after="0"/>
        <w:rPr>
          <w:rFonts w:cs="Arial"/>
        </w:rPr>
      </w:pPr>
      <w:r w:rsidRPr="001E705A">
        <w:rPr>
          <w:rFonts w:cs="Arial"/>
        </w:rPr>
        <w:t xml:space="preserve">the welfare of the child is paramount, as enshrined in the Children Act 1989 </w:t>
      </w:r>
    </w:p>
    <w:p w:rsidR="00343BD2" w:rsidRPr="001E705A" w:rsidRDefault="00343BD2" w:rsidP="001E08CD">
      <w:pPr>
        <w:pStyle w:val="ListParagraph"/>
        <w:numPr>
          <w:ilvl w:val="0"/>
          <w:numId w:val="5"/>
        </w:numPr>
        <w:spacing w:after="0"/>
        <w:rPr>
          <w:rFonts w:cs="Arial"/>
        </w:rPr>
      </w:pPr>
      <w:r w:rsidRPr="001E705A">
        <w:rPr>
          <w:rFonts w:cs="Arial"/>
        </w:rPr>
        <w:t xml:space="preserve">all children, regardless of age, disability, gender, racial heritage, religious belief, sexual orientation or identity, have a right to equal protection from all types of harm or abuse </w:t>
      </w:r>
    </w:p>
    <w:p w:rsidR="00343BD2" w:rsidRPr="001E705A" w:rsidRDefault="00343BD2" w:rsidP="001E08CD">
      <w:pPr>
        <w:pStyle w:val="ListParagraph"/>
        <w:numPr>
          <w:ilvl w:val="0"/>
          <w:numId w:val="5"/>
        </w:numPr>
        <w:spacing w:after="0"/>
        <w:rPr>
          <w:rFonts w:cs="Arial"/>
        </w:rPr>
      </w:pPr>
      <w:proofErr w:type="gramStart"/>
      <w:r w:rsidRPr="001E705A">
        <w:rPr>
          <w:rFonts w:cs="Arial"/>
        </w:rPr>
        <w:t>working</w:t>
      </w:r>
      <w:proofErr w:type="gramEnd"/>
      <w:r w:rsidRPr="001E705A">
        <w:rPr>
          <w:rFonts w:cs="Arial"/>
        </w:rPr>
        <w:t xml:space="preserve"> in partnership with children, young people, their parents, carers and other agencies is essential in promoting young people’s welfare. </w:t>
      </w:r>
    </w:p>
    <w:p w:rsidR="00343BD2" w:rsidRPr="001E705A" w:rsidRDefault="00343BD2" w:rsidP="001E08CD">
      <w:pPr>
        <w:spacing w:after="0"/>
        <w:rPr>
          <w:rFonts w:cs="Arial"/>
        </w:rPr>
      </w:pPr>
      <w:r w:rsidRPr="001E705A">
        <w:rPr>
          <w:rFonts w:cs="Arial"/>
        </w:rPr>
        <w:t xml:space="preserve">We will seek to keep children and young people safe by: </w:t>
      </w:r>
    </w:p>
    <w:p w:rsidR="00343BD2" w:rsidRPr="001E705A" w:rsidRDefault="00343BD2" w:rsidP="001E08CD">
      <w:pPr>
        <w:pStyle w:val="ListParagraph"/>
        <w:numPr>
          <w:ilvl w:val="0"/>
          <w:numId w:val="6"/>
        </w:numPr>
        <w:spacing w:after="0"/>
        <w:rPr>
          <w:rFonts w:cs="Arial"/>
        </w:rPr>
      </w:pPr>
      <w:r w:rsidRPr="001E705A">
        <w:rPr>
          <w:rFonts w:cs="Arial"/>
        </w:rPr>
        <w:t xml:space="preserve">valuing them, listening to and respecting them </w:t>
      </w:r>
    </w:p>
    <w:p w:rsidR="00343BD2" w:rsidRPr="001E705A" w:rsidRDefault="00343BD2" w:rsidP="001E08CD">
      <w:pPr>
        <w:pStyle w:val="ListParagraph"/>
        <w:numPr>
          <w:ilvl w:val="0"/>
          <w:numId w:val="6"/>
        </w:numPr>
        <w:spacing w:after="0"/>
        <w:rPr>
          <w:rFonts w:cs="Arial"/>
        </w:rPr>
      </w:pPr>
      <w:r w:rsidRPr="001E705A">
        <w:rPr>
          <w:rFonts w:cs="Arial"/>
        </w:rPr>
        <w:t xml:space="preserve">adopting child protection practices through procedures and a code of conduct for all adults working with </w:t>
      </w:r>
      <w:r w:rsidR="00C27BD5">
        <w:rPr>
          <w:rFonts w:cs="Arial"/>
        </w:rPr>
        <w:t>Drum and Brass</w:t>
      </w:r>
      <w:r w:rsidRPr="001E705A">
        <w:rPr>
          <w:rFonts w:cs="Arial"/>
        </w:rPr>
        <w:t xml:space="preserve"> </w:t>
      </w:r>
    </w:p>
    <w:p w:rsidR="00343BD2" w:rsidRPr="001E705A" w:rsidRDefault="00343BD2" w:rsidP="001E08CD">
      <w:pPr>
        <w:pStyle w:val="ListParagraph"/>
        <w:numPr>
          <w:ilvl w:val="0"/>
          <w:numId w:val="6"/>
        </w:numPr>
        <w:spacing w:after="0"/>
        <w:rPr>
          <w:rFonts w:cs="Arial"/>
        </w:rPr>
      </w:pPr>
      <w:r w:rsidRPr="001E705A">
        <w:rPr>
          <w:rFonts w:cs="Arial"/>
        </w:rPr>
        <w:t xml:space="preserve">providing effective management for adults through supervision, support and training </w:t>
      </w:r>
    </w:p>
    <w:p w:rsidR="00343BD2" w:rsidRPr="001E705A" w:rsidRDefault="00343BD2" w:rsidP="001E08CD">
      <w:pPr>
        <w:pStyle w:val="ListParagraph"/>
        <w:numPr>
          <w:ilvl w:val="0"/>
          <w:numId w:val="6"/>
        </w:numPr>
        <w:spacing w:after="0"/>
        <w:rPr>
          <w:rFonts w:cs="Arial"/>
        </w:rPr>
      </w:pPr>
      <w:r w:rsidRPr="001E705A">
        <w:rPr>
          <w:rFonts w:cs="Arial"/>
        </w:rPr>
        <w:t xml:space="preserve">recruiting </w:t>
      </w:r>
      <w:r w:rsidR="004C6A8D" w:rsidRPr="001E705A">
        <w:rPr>
          <w:rFonts w:cs="Arial"/>
        </w:rPr>
        <w:t>adult members</w:t>
      </w:r>
      <w:r w:rsidRPr="001E705A">
        <w:rPr>
          <w:rFonts w:cs="Arial"/>
        </w:rPr>
        <w:t xml:space="preserve"> safely, ensuring all necessary checks are made </w:t>
      </w:r>
    </w:p>
    <w:p w:rsidR="00343BD2" w:rsidRPr="001E705A" w:rsidRDefault="00343BD2" w:rsidP="001E08CD">
      <w:pPr>
        <w:pStyle w:val="ListParagraph"/>
        <w:numPr>
          <w:ilvl w:val="0"/>
          <w:numId w:val="6"/>
        </w:numPr>
        <w:spacing w:after="0"/>
        <w:rPr>
          <w:rFonts w:cs="Arial"/>
        </w:rPr>
      </w:pPr>
      <w:r w:rsidRPr="001E705A">
        <w:rPr>
          <w:rFonts w:cs="Arial"/>
        </w:rPr>
        <w:lastRenderedPageBreak/>
        <w:t xml:space="preserve">sharing information about child protection and good practice with children, parents and </w:t>
      </w:r>
      <w:r w:rsidR="004C6A8D" w:rsidRPr="001E705A">
        <w:rPr>
          <w:rFonts w:cs="Arial"/>
        </w:rPr>
        <w:t xml:space="preserve">adults working with </w:t>
      </w:r>
      <w:r w:rsidR="00C27BD5">
        <w:rPr>
          <w:rFonts w:cs="Arial"/>
        </w:rPr>
        <w:t>Drum and Brass</w:t>
      </w:r>
    </w:p>
    <w:p w:rsidR="00343BD2" w:rsidRPr="001E705A" w:rsidRDefault="00343BD2" w:rsidP="001E08CD">
      <w:pPr>
        <w:pStyle w:val="ListParagraph"/>
        <w:numPr>
          <w:ilvl w:val="0"/>
          <w:numId w:val="6"/>
        </w:numPr>
        <w:spacing w:after="0"/>
        <w:rPr>
          <w:rFonts w:cs="Arial"/>
        </w:rPr>
      </w:pPr>
      <w:proofErr w:type="gramStart"/>
      <w:r w:rsidRPr="001E705A">
        <w:rPr>
          <w:rFonts w:cs="Arial"/>
        </w:rPr>
        <w:t>sharing</w:t>
      </w:r>
      <w:proofErr w:type="gramEnd"/>
      <w:r w:rsidRPr="001E705A">
        <w:rPr>
          <w:rFonts w:cs="Arial"/>
        </w:rPr>
        <w:t xml:space="preserve"> concerns with agencies who need to know, and involving parents and children appropriately. </w:t>
      </w:r>
    </w:p>
    <w:p w:rsidR="00343BD2" w:rsidRPr="001E705A" w:rsidRDefault="00343BD2" w:rsidP="00343BD2">
      <w:pPr>
        <w:pStyle w:val="Default"/>
        <w:rPr>
          <w:sz w:val="22"/>
          <w:szCs w:val="22"/>
        </w:rPr>
      </w:pPr>
    </w:p>
    <w:p w:rsidR="00343BD2" w:rsidRPr="001E705A" w:rsidRDefault="00343BD2" w:rsidP="001E08CD">
      <w:pPr>
        <w:spacing w:after="0"/>
        <w:rPr>
          <w:rFonts w:cs="Arial"/>
        </w:rPr>
      </w:pPr>
      <w:r w:rsidRPr="001E705A">
        <w:rPr>
          <w:rFonts w:cs="Arial"/>
        </w:rPr>
        <w:t xml:space="preserve">We are committed to reviewing our policy and good practice annually. </w:t>
      </w:r>
    </w:p>
    <w:p w:rsidR="00343BD2" w:rsidRPr="001E705A" w:rsidRDefault="00343BD2" w:rsidP="001E08CD">
      <w:pPr>
        <w:spacing w:after="0"/>
        <w:rPr>
          <w:rFonts w:cs="Arial"/>
        </w:rPr>
      </w:pPr>
      <w:r w:rsidRPr="001E705A">
        <w:rPr>
          <w:rFonts w:cs="Arial"/>
        </w:rPr>
        <w:t xml:space="preserve">This policy was last reviewed on: </w:t>
      </w:r>
      <w:r w:rsidR="00157E75">
        <w:rPr>
          <w:rFonts w:cs="Arial"/>
        </w:rPr>
        <w:tab/>
      </w:r>
      <w:commentRangeStart w:id="1"/>
      <w:r w:rsidR="00977EC8">
        <w:rPr>
          <w:rFonts w:cs="Arial"/>
        </w:rPr>
        <w:t>16.07.17</w:t>
      </w:r>
      <w:r w:rsidR="00157E75">
        <w:rPr>
          <w:rFonts w:cs="Arial"/>
        </w:rPr>
        <w:t xml:space="preserve"> </w:t>
      </w:r>
    </w:p>
    <w:p w:rsidR="00343BD2" w:rsidRPr="001E705A" w:rsidRDefault="00343BD2" w:rsidP="001E08CD">
      <w:pPr>
        <w:spacing w:after="0"/>
        <w:rPr>
          <w:rFonts w:cs="Arial"/>
        </w:rPr>
      </w:pPr>
      <w:r w:rsidRPr="001E705A">
        <w:rPr>
          <w:rFonts w:cs="Arial"/>
        </w:rPr>
        <w:t xml:space="preserve">Signed: </w:t>
      </w:r>
      <w:r w:rsidR="00157E75">
        <w:rPr>
          <w:rFonts w:cs="Arial"/>
        </w:rPr>
        <w:tab/>
      </w:r>
      <w:r w:rsidR="00157E75">
        <w:rPr>
          <w:rFonts w:cs="Arial"/>
        </w:rPr>
        <w:tab/>
      </w:r>
      <w:r w:rsidR="00157E75">
        <w:rPr>
          <w:rFonts w:cs="Arial"/>
        </w:rPr>
        <w:tab/>
      </w:r>
      <w:r w:rsidR="00157E75">
        <w:rPr>
          <w:rFonts w:cs="Arial"/>
        </w:rPr>
        <w:tab/>
        <w:t>Julie Maxwell</w:t>
      </w:r>
    </w:p>
    <w:commentRangeEnd w:id="1"/>
    <w:p w:rsidR="001E705A" w:rsidRDefault="00977EC8" w:rsidP="001E08CD">
      <w:pPr>
        <w:spacing w:after="0"/>
      </w:pPr>
      <w:r>
        <w:rPr>
          <w:rStyle w:val="CommentReference"/>
        </w:rPr>
        <w:commentReference w:id="1"/>
      </w:r>
    </w:p>
    <w:p w:rsidR="00157E75" w:rsidRDefault="00157E75" w:rsidP="00157E75">
      <w:pPr>
        <w:spacing w:after="0"/>
        <w:jc w:val="center"/>
        <w:rPr>
          <w:b/>
        </w:rPr>
      </w:pPr>
      <w:commentRangeStart w:id="2"/>
    </w:p>
    <w:p w:rsidR="001E705A" w:rsidRPr="00625B99" w:rsidRDefault="00977EC8" w:rsidP="00625B99">
      <w:pPr>
        <w:pStyle w:val="ListParagraph"/>
        <w:numPr>
          <w:ilvl w:val="0"/>
          <w:numId w:val="11"/>
        </w:numPr>
        <w:spacing w:after="0"/>
        <w:jc w:val="center"/>
        <w:rPr>
          <w:b/>
        </w:rPr>
      </w:pPr>
      <w:r w:rsidRPr="00625B99">
        <w:rPr>
          <w:b/>
        </w:rPr>
        <w:t>Named S</w:t>
      </w:r>
      <w:r w:rsidR="00A74679" w:rsidRPr="00625B99">
        <w:rPr>
          <w:b/>
        </w:rPr>
        <w:t xml:space="preserve">afeguarding </w:t>
      </w:r>
      <w:r w:rsidRPr="00625B99">
        <w:rPr>
          <w:b/>
        </w:rPr>
        <w:t>O</w:t>
      </w:r>
      <w:r w:rsidR="00A74679" w:rsidRPr="00625B99">
        <w:rPr>
          <w:b/>
        </w:rPr>
        <w:t>fficer</w:t>
      </w:r>
      <w:r w:rsidRPr="00625B99">
        <w:rPr>
          <w:b/>
        </w:rPr>
        <w:t xml:space="preserve"> (NCO)</w:t>
      </w:r>
    </w:p>
    <w:commentRangeEnd w:id="2"/>
    <w:p w:rsidR="00157E75" w:rsidRPr="001E705A" w:rsidRDefault="00977EC8" w:rsidP="00157E75">
      <w:pPr>
        <w:spacing w:after="0"/>
        <w:jc w:val="center"/>
        <w:rPr>
          <w:b/>
        </w:rPr>
      </w:pPr>
      <w:r>
        <w:rPr>
          <w:rStyle w:val="CommentReference"/>
        </w:rPr>
        <w:commentReference w:id="2"/>
      </w:r>
    </w:p>
    <w:p w:rsidR="00AA4917" w:rsidRPr="001E705A" w:rsidRDefault="00343BD2" w:rsidP="001E08CD">
      <w:pPr>
        <w:spacing w:after="0"/>
        <w:rPr>
          <w:rFonts w:cs="Arial"/>
        </w:rPr>
      </w:pPr>
      <w:r w:rsidRPr="001E705A">
        <w:rPr>
          <w:rFonts w:cs="Arial"/>
        </w:rPr>
        <w:t>The n</w:t>
      </w:r>
      <w:r w:rsidR="00AA4917" w:rsidRPr="001E705A">
        <w:rPr>
          <w:rFonts w:cs="Arial"/>
        </w:rPr>
        <w:t>amed person in charge of</w:t>
      </w:r>
      <w:r w:rsidR="004C6A8D" w:rsidRPr="001E705A">
        <w:rPr>
          <w:rFonts w:cs="Arial"/>
        </w:rPr>
        <w:t xml:space="preserve"> </w:t>
      </w:r>
      <w:r w:rsidR="00977EC8">
        <w:rPr>
          <w:rFonts w:cs="Arial"/>
        </w:rPr>
        <w:t>safeguarding</w:t>
      </w:r>
      <w:r w:rsidR="00992910" w:rsidRPr="001E705A">
        <w:rPr>
          <w:rFonts w:cs="Arial"/>
        </w:rPr>
        <w:t xml:space="preserve"> on behalf of </w:t>
      </w:r>
      <w:r w:rsidR="00C27BD5">
        <w:rPr>
          <w:rFonts w:cs="Arial"/>
        </w:rPr>
        <w:t>Drum and Brass</w:t>
      </w:r>
      <w:r w:rsidRPr="001E705A">
        <w:rPr>
          <w:rFonts w:cs="Arial"/>
        </w:rPr>
        <w:t xml:space="preserve"> </w:t>
      </w:r>
      <w:commentRangeStart w:id="3"/>
      <w:proofErr w:type="gramStart"/>
      <w:r w:rsidRPr="001E705A">
        <w:rPr>
          <w:rFonts w:cs="Arial"/>
        </w:rPr>
        <w:t>is</w:t>
      </w:r>
      <w:r w:rsidR="00AA4917" w:rsidRPr="001E705A">
        <w:rPr>
          <w:rFonts w:cs="Arial"/>
        </w:rPr>
        <w:t xml:space="preserve"> </w:t>
      </w:r>
      <w:r w:rsidR="00012630">
        <w:rPr>
          <w:rFonts w:cs="Arial"/>
        </w:rPr>
        <w:t xml:space="preserve"> </w:t>
      </w:r>
      <w:r w:rsidR="00977EC8">
        <w:rPr>
          <w:rFonts w:cs="Arial"/>
          <w:b/>
        </w:rPr>
        <w:t>Amy</w:t>
      </w:r>
      <w:proofErr w:type="gramEnd"/>
      <w:r w:rsidR="00977EC8">
        <w:rPr>
          <w:rFonts w:cs="Arial"/>
          <w:b/>
        </w:rPr>
        <w:t xml:space="preserve"> Weston</w:t>
      </w:r>
      <w:r w:rsidR="004C6A8D" w:rsidRPr="001E705A">
        <w:rPr>
          <w:rFonts w:cs="Arial"/>
          <w:b/>
        </w:rPr>
        <w:t>.</w:t>
      </w:r>
      <w:commentRangeEnd w:id="3"/>
      <w:r w:rsidR="00977EC8">
        <w:rPr>
          <w:rStyle w:val="CommentReference"/>
        </w:rPr>
        <w:commentReference w:id="3"/>
      </w:r>
    </w:p>
    <w:p w:rsidR="00AA4917" w:rsidRPr="001E705A" w:rsidRDefault="00977EC8" w:rsidP="001E08CD">
      <w:pPr>
        <w:spacing w:after="0"/>
        <w:rPr>
          <w:rFonts w:cs="Arial"/>
        </w:rPr>
      </w:pPr>
      <w:r>
        <w:rPr>
          <w:rFonts w:cs="Arial"/>
        </w:rPr>
        <w:t>DBS</w:t>
      </w:r>
      <w:r w:rsidR="00AA4917" w:rsidRPr="001E705A">
        <w:rPr>
          <w:rFonts w:cs="Arial"/>
        </w:rPr>
        <w:t xml:space="preserve"> requirement</w:t>
      </w:r>
      <w:r w:rsidR="00E7216A" w:rsidRPr="001E705A">
        <w:rPr>
          <w:rFonts w:cs="Arial"/>
        </w:rPr>
        <w:t xml:space="preserve">: </w:t>
      </w:r>
      <w:r w:rsidR="00992910" w:rsidRPr="001E705A">
        <w:rPr>
          <w:rFonts w:cs="Arial"/>
        </w:rPr>
        <w:t>the person shall hold</w:t>
      </w:r>
      <w:r w:rsidR="00AA4917" w:rsidRPr="001E705A">
        <w:rPr>
          <w:rFonts w:cs="Arial"/>
        </w:rPr>
        <w:t xml:space="preserve"> a satisfactory </w:t>
      </w:r>
      <w:r>
        <w:rPr>
          <w:rFonts w:cs="Arial"/>
        </w:rPr>
        <w:t>DBS certificate</w:t>
      </w:r>
      <w:r w:rsidR="00AA4917" w:rsidRPr="001E705A">
        <w:rPr>
          <w:rFonts w:cs="Arial"/>
        </w:rPr>
        <w:t xml:space="preserve"> </w:t>
      </w:r>
    </w:p>
    <w:p w:rsidR="00AA4917" w:rsidRPr="001E705A" w:rsidRDefault="00AA4917" w:rsidP="001E08CD">
      <w:pPr>
        <w:spacing w:after="0"/>
        <w:rPr>
          <w:rFonts w:cs="Arial"/>
          <w:b/>
        </w:rPr>
      </w:pPr>
      <w:r w:rsidRPr="001E705A">
        <w:rPr>
          <w:rFonts w:cs="Arial"/>
          <w:b/>
        </w:rPr>
        <w:t>Purpose of the role</w:t>
      </w:r>
    </w:p>
    <w:p w:rsidR="00AA4917" w:rsidRPr="001E705A" w:rsidRDefault="00AA4917" w:rsidP="001E08CD">
      <w:pPr>
        <w:spacing w:after="0"/>
        <w:rPr>
          <w:rFonts w:cs="Arial"/>
        </w:rPr>
      </w:pPr>
      <w:r w:rsidRPr="001E705A">
        <w:rPr>
          <w:rFonts w:cs="Arial"/>
        </w:rPr>
        <w:t xml:space="preserve">• To take the lead role in ensuring that appropriate arrangements are in place within all activities organised by </w:t>
      </w:r>
      <w:r w:rsidR="00C27BD5">
        <w:rPr>
          <w:rFonts w:cs="Arial"/>
        </w:rPr>
        <w:t>Drum and Brass</w:t>
      </w:r>
      <w:r w:rsidRPr="001E705A">
        <w:rPr>
          <w:rFonts w:cs="Arial"/>
        </w:rPr>
        <w:t xml:space="preserve"> for keeping children and young people safe. </w:t>
      </w:r>
    </w:p>
    <w:p w:rsidR="00AA4917" w:rsidRPr="001E705A" w:rsidRDefault="00AA4917" w:rsidP="001E08CD">
      <w:pPr>
        <w:spacing w:after="0"/>
        <w:rPr>
          <w:rFonts w:cs="Arial"/>
        </w:rPr>
      </w:pPr>
      <w:r w:rsidRPr="001E705A">
        <w:rPr>
          <w:rFonts w:cs="Arial"/>
        </w:rPr>
        <w:t xml:space="preserve">• To promote the safety and welfare of children and young people participating in </w:t>
      </w:r>
      <w:r w:rsidR="00C27BD5">
        <w:rPr>
          <w:rFonts w:cs="Arial"/>
        </w:rPr>
        <w:t>Drum and Brass</w:t>
      </w:r>
      <w:r w:rsidRPr="001E705A">
        <w:rPr>
          <w:rFonts w:cs="Arial"/>
        </w:rPr>
        <w:t xml:space="preserve"> activities. </w:t>
      </w:r>
    </w:p>
    <w:p w:rsidR="00AA4917" w:rsidRPr="00C66A5F" w:rsidRDefault="00AA4917" w:rsidP="001E08CD">
      <w:pPr>
        <w:spacing w:after="0"/>
        <w:rPr>
          <w:rFonts w:cs="Arial"/>
          <w:b/>
        </w:rPr>
      </w:pPr>
      <w:r w:rsidRPr="00C66A5F">
        <w:rPr>
          <w:rFonts w:cs="Arial"/>
          <w:b/>
        </w:rPr>
        <w:t>Duties and responsibilities</w:t>
      </w:r>
    </w:p>
    <w:p w:rsidR="00AA4917" w:rsidRPr="001E705A" w:rsidRDefault="00AA4917" w:rsidP="001E08CD">
      <w:pPr>
        <w:spacing w:after="0"/>
        <w:rPr>
          <w:rFonts w:cs="Arial"/>
        </w:rPr>
      </w:pPr>
      <w:r w:rsidRPr="001E705A">
        <w:rPr>
          <w:rFonts w:cs="Arial"/>
        </w:rPr>
        <w:t xml:space="preserve">• Make sure that all issues concerning the safety and welfare of children and young people who attend </w:t>
      </w:r>
      <w:r w:rsidR="00C27BD5">
        <w:rPr>
          <w:rFonts w:cs="Arial"/>
        </w:rPr>
        <w:t>Drum and Brass</w:t>
      </w:r>
      <w:r w:rsidR="00992910" w:rsidRPr="001E705A">
        <w:rPr>
          <w:rFonts w:cs="Arial"/>
        </w:rPr>
        <w:t xml:space="preserve"> activities </w:t>
      </w:r>
      <w:r w:rsidRPr="001E705A">
        <w:rPr>
          <w:rFonts w:cs="Arial"/>
        </w:rPr>
        <w:t xml:space="preserve">are properly dealt with through policies, procedures and administrative systems. </w:t>
      </w:r>
    </w:p>
    <w:p w:rsidR="00AA4917" w:rsidRPr="001E705A" w:rsidRDefault="00AA4917" w:rsidP="001E08CD">
      <w:pPr>
        <w:spacing w:after="0"/>
        <w:rPr>
          <w:rFonts w:cs="Arial"/>
        </w:rPr>
      </w:pPr>
      <w:r w:rsidRPr="001E705A">
        <w:rPr>
          <w:rFonts w:cs="Arial"/>
        </w:rPr>
        <w:t>• Make sure that</w:t>
      </w:r>
      <w:r w:rsidR="00992910" w:rsidRPr="001E705A">
        <w:rPr>
          <w:rFonts w:cs="Arial"/>
        </w:rPr>
        <w:t xml:space="preserve"> all participants,</w:t>
      </w:r>
      <w:r w:rsidRPr="001E705A">
        <w:rPr>
          <w:rFonts w:cs="Arial"/>
        </w:rPr>
        <w:t xml:space="preserve"> children/young people, parents/carers and the management committee are made aware of the </w:t>
      </w:r>
      <w:r w:rsidR="00C66A5F">
        <w:rPr>
          <w:rFonts w:cs="Arial"/>
        </w:rPr>
        <w:t>code of practice below</w:t>
      </w:r>
      <w:r w:rsidRPr="001E705A">
        <w:rPr>
          <w:rFonts w:cs="Arial"/>
        </w:rPr>
        <w:t xml:space="preserve">, and what they should do if they have concerns about a child or children. </w:t>
      </w:r>
    </w:p>
    <w:p w:rsidR="00AA4917" w:rsidRPr="001E705A" w:rsidRDefault="00AA4917" w:rsidP="001E08CD">
      <w:pPr>
        <w:spacing w:after="0"/>
        <w:rPr>
          <w:rFonts w:cs="Arial"/>
        </w:rPr>
      </w:pPr>
      <w:r w:rsidRPr="001E705A">
        <w:rPr>
          <w:rFonts w:cs="Arial"/>
        </w:rPr>
        <w:t xml:space="preserve">• </w:t>
      </w:r>
      <w:commentRangeStart w:id="4"/>
      <w:r w:rsidRPr="001E705A">
        <w:rPr>
          <w:rFonts w:cs="Arial"/>
        </w:rPr>
        <w:t xml:space="preserve">Receive information from anyone who has concerns about a child who attends a </w:t>
      </w:r>
      <w:r w:rsidR="00C27BD5">
        <w:rPr>
          <w:rFonts w:cs="Arial"/>
        </w:rPr>
        <w:t>Drum and Brass</w:t>
      </w:r>
      <w:r w:rsidRPr="001E705A">
        <w:rPr>
          <w:rFonts w:cs="Arial"/>
        </w:rPr>
        <w:t xml:space="preserve"> activity</w:t>
      </w:r>
      <w:r w:rsidR="00977EC8">
        <w:rPr>
          <w:rFonts w:cs="Arial"/>
        </w:rPr>
        <w:t xml:space="preserve"> and record that information separately to participant personal data and in a manner which cannot connect the report with the child in question, e.g. identifying child as ‘Child A’</w:t>
      </w:r>
      <w:r w:rsidRPr="001E705A">
        <w:rPr>
          <w:rFonts w:cs="Arial"/>
        </w:rPr>
        <w:t xml:space="preserve">. </w:t>
      </w:r>
      <w:commentRangeEnd w:id="4"/>
      <w:r w:rsidR="00977EC8">
        <w:rPr>
          <w:rStyle w:val="CommentReference"/>
        </w:rPr>
        <w:commentReference w:id="4"/>
      </w:r>
    </w:p>
    <w:p w:rsidR="00AA4917" w:rsidRPr="001E705A" w:rsidRDefault="00AA4917" w:rsidP="001E08CD">
      <w:pPr>
        <w:spacing w:after="0"/>
        <w:rPr>
          <w:rFonts w:cs="Arial"/>
        </w:rPr>
      </w:pPr>
      <w:r w:rsidRPr="001E705A">
        <w:rPr>
          <w:rFonts w:cs="Arial"/>
        </w:rPr>
        <w:t>• Take the lead on dealing with information that may constitute a child protection concern or an allegation about a</w:t>
      </w:r>
      <w:r w:rsidR="00C66A5F">
        <w:rPr>
          <w:rFonts w:cs="Arial"/>
        </w:rPr>
        <w:t xml:space="preserve"> member of staff or volunteer. </w:t>
      </w:r>
      <w:r w:rsidRPr="001E705A">
        <w:rPr>
          <w:rFonts w:cs="Arial"/>
        </w:rPr>
        <w:t xml:space="preserve">This includes assessing and clarifying the information, and taking decisions where necessary in consultation with colleagues and statutory child protection agencies. </w:t>
      </w:r>
    </w:p>
    <w:p w:rsidR="00AA4917" w:rsidRDefault="00AA4917" w:rsidP="001E08CD">
      <w:pPr>
        <w:spacing w:after="0"/>
        <w:rPr>
          <w:rFonts w:cs="Arial"/>
        </w:rPr>
      </w:pPr>
      <w:r w:rsidRPr="001E705A">
        <w:rPr>
          <w:rFonts w:cs="Arial"/>
        </w:rPr>
        <w:t xml:space="preserve">• Consult with, pass on information to and receive information from statutory child protection agencies, such as the local authority children’s social care department and the police. This includes making formal referrals to these agencies when necessary. </w:t>
      </w:r>
    </w:p>
    <w:p w:rsidR="00AA4917" w:rsidRPr="001E705A" w:rsidRDefault="00AA4917" w:rsidP="001E08CD">
      <w:pPr>
        <w:spacing w:after="0"/>
        <w:rPr>
          <w:rFonts w:cs="Arial"/>
        </w:rPr>
      </w:pPr>
      <w:r w:rsidRPr="001E705A">
        <w:rPr>
          <w:rFonts w:cs="Arial"/>
        </w:rPr>
        <w:t xml:space="preserve">• Consult with the NSPCC on 0808 800 5000 (or via text on 88858) when such support is needed. </w:t>
      </w:r>
    </w:p>
    <w:p w:rsidR="001E705A" w:rsidRDefault="001E705A" w:rsidP="001E08CD">
      <w:pPr>
        <w:spacing w:after="0"/>
        <w:rPr>
          <w:rFonts w:cs="Arial"/>
          <w:b/>
        </w:rPr>
      </w:pPr>
      <w:r>
        <w:rPr>
          <w:rFonts w:cs="Arial"/>
          <w:b/>
        </w:rPr>
        <w:br w:type="page"/>
      </w:r>
    </w:p>
    <w:p w:rsidR="00A74679" w:rsidRPr="00625B99" w:rsidRDefault="00A74679" w:rsidP="00625B99">
      <w:pPr>
        <w:pStyle w:val="ListParagraph"/>
        <w:numPr>
          <w:ilvl w:val="0"/>
          <w:numId w:val="11"/>
        </w:numPr>
        <w:spacing w:after="0"/>
        <w:jc w:val="center"/>
        <w:rPr>
          <w:rFonts w:cs="Arial"/>
          <w:b/>
        </w:rPr>
      </w:pPr>
      <w:r w:rsidRPr="00625B99">
        <w:rPr>
          <w:rFonts w:cs="Arial"/>
          <w:b/>
        </w:rPr>
        <w:lastRenderedPageBreak/>
        <w:t xml:space="preserve">Code of practice for all adults involved in </w:t>
      </w:r>
      <w:r w:rsidR="00C27BD5" w:rsidRPr="00625B99">
        <w:rPr>
          <w:rFonts w:cs="Arial"/>
          <w:b/>
        </w:rPr>
        <w:t>Drum and Brass</w:t>
      </w:r>
      <w:r w:rsidRPr="00625B99">
        <w:rPr>
          <w:rFonts w:cs="Arial"/>
          <w:b/>
        </w:rPr>
        <w:t xml:space="preserve"> activities:</w:t>
      </w:r>
    </w:p>
    <w:p w:rsidR="00157E75" w:rsidRPr="001E705A" w:rsidRDefault="00157E75" w:rsidP="00157E75">
      <w:pPr>
        <w:spacing w:after="0"/>
        <w:jc w:val="center"/>
        <w:rPr>
          <w:rFonts w:cs="Arial"/>
          <w:b/>
        </w:rPr>
      </w:pPr>
    </w:p>
    <w:p w:rsidR="00A74679" w:rsidRPr="001E705A" w:rsidRDefault="00A74679" w:rsidP="001E08CD">
      <w:pPr>
        <w:pStyle w:val="ListParagraph"/>
        <w:numPr>
          <w:ilvl w:val="0"/>
          <w:numId w:val="1"/>
        </w:numPr>
        <w:spacing w:after="0"/>
        <w:rPr>
          <w:rFonts w:cs="Arial"/>
        </w:rPr>
      </w:pPr>
      <w:r w:rsidRPr="001E705A">
        <w:rPr>
          <w:rFonts w:cs="Arial"/>
        </w:rPr>
        <w:t xml:space="preserve">Read and observe this code of practice </w:t>
      </w:r>
      <w:r>
        <w:rPr>
          <w:rFonts w:cs="Arial"/>
        </w:rPr>
        <w:t>for participants in activities of</w:t>
      </w:r>
      <w:r w:rsidRPr="001E705A">
        <w:rPr>
          <w:rFonts w:cs="Arial"/>
        </w:rPr>
        <w:t xml:space="preserve"> </w:t>
      </w:r>
      <w:r w:rsidR="00C27BD5">
        <w:rPr>
          <w:rFonts w:cs="Arial"/>
        </w:rPr>
        <w:t>Drum and Brass</w:t>
      </w:r>
      <w:r w:rsidRPr="001E705A">
        <w:rPr>
          <w:rFonts w:cs="Arial"/>
        </w:rPr>
        <w:t>.</w:t>
      </w:r>
    </w:p>
    <w:p w:rsidR="00A74679" w:rsidRDefault="00A74679" w:rsidP="001E08CD">
      <w:pPr>
        <w:pStyle w:val="ListParagraph"/>
        <w:numPr>
          <w:ilvl w:val="0"/>
          <w:numId w:val="1"/>
        </w:numPr>
        <w:spacing w:after="0"/>
        <w:rPr>
          <w:rFonts w:cs="Arial"/>
        </w:rPr>
      </w:pPr>
      <w:r w:rsidRPr="001E705A">
        <w:rPr>
          <w:rFonts w:cs="Arial"/>
        </w:rPr>
        <w:t>Be positive and give praise where possible.</w:t>
      </w:r>
      <w:r w:rsidR="00E17219">
        <w:rPr>
          <w:rFonts w:cs="Arial"/>
        </w:rPr>
        <w:t xml:space="preserve"> Treat all participants with respect and courtesy.</w:t>
      </w:r>
    </w:p>
    <w:p w:rsidR="00A74679" w:rsidRPr="001E705A" w:rsidRDefault="00A74679" w:rsidP="001E08CD">
      <w:pPr>
        <w:pStyle w:val="ListParagraph"/>
        <w:numPr>
          <w:ilvl w:val="0"/>
          <w:numId w:val="1"/>
        </w:numPr>
        <w:spacing w:after="0"/>
        <w:rPr>
          <w:rFonts w:cs="Arial"/>
        </w:rPr>
      </w:pPr>
      <w:r w:rsidRPr="001E705A">
        <w:rPr>
          <w:rFonts w:cs="Arial"/>
        </w:rPr>
        <w:t>Note that no form of bullying will be tolerated.</w:t>
      </w:r>
      <w:r w:rsidR="00E17219">
        <w:rPr>
          <w:rFonts w:cs="Arial"/>
        </w:rPr>
        <w:t xml:space="preserve"> </w:t>
      </w:r>
    </w:p>
    <w:p w:rsidR="00A74679" w:rsidRPr="001E705A" w:rsidRDefault="00A74679" w:rsidP="001E08CD">
      <w:pPr>
        <w:pStyle w:val="ListParagraph"/>
        <w:numPr>
          <w:ilvl w:val="0"/>
          <w:numId w:val="1"/>
        </w:numPr>
        <w:spacing w:after="0"/>
        <w:rPr>
          <w:rFonts w:cs="Arial"/>
        </w:rPr>
      </w:pPr>
      <w:r w:rsidRPr="001E705A">
        <w:rPr>
          <w:rFonts w:cs="Arial"/>
        </w:rPr>
        <w:t>Be an excellent role model in terms of language and behaviour.</w:t>
      </w:r>
    </w:p>
    <w:p w:rsidR="00A74679" w:rsidRPr="001E705A" w:rsidRDefault="00A74679" w:rsidP="001E08CD">
      <w:pPr>
        <w:pStyle w:val="ListParagraph"/>
        <w:numPr>
          <w:ilvl w:val="0"/>
          <w:numId w:val="1"/>
        </w:numPr>
        <w:spacing w:after="0"/>
        <w:rPr>
          <w:rFonts w:cs="Arial"/>
        </w:rPr>
      </w:pPr>
      <w:r w:rsidRPr="001E705A">
        <w:rPr>
          <w:rFonts w:cs="Arial"/>
        </w:rPr>
        <w:t>Avoid situations where you and just one child are present, e.g. one-to-one coaching in closed rooms.</w:t>
      </w:r>
    </w:p>
    <w:p w:rsidR="00A74679" w:rsidRDefault="00A74679" w:rsidP="001E08CD">
      <w:pPr>
        <w:pStyle w:val="ListParagraph"/>
        <w:numPr>
          <w:ilvl w:val="0"/>
          <w:numId w:val="1"/>
        </w:numPr>
        <w:spacing w:after="0"/>
        <w:rPr>
          <w:rFonts w:cs="Arial"/>
        </w:rPr>
      </w:pPr>
      <w:r w:rsidRPr="001E705A">
        <w:rPr>
          <w:rFonts w:cs="Arial"/>
        </w:rPr>
        <w:t xml:space="preserve">Avoid private communication </w:t>
      </w:r>
      <w:r w:rsidR="00E17219">
        <w:rPr>
          <w:rFonts w:cs="Arial"/>
        </w:rPr>
        <w:t xml:space="preserve">and online communication </w:t>
      </w:r>
      <w:r w:rsidRPr="001E705A">
        <w:rPr>
          <w:rFonts w:cs="Arial"/>
        </w:rPr>
        <w:t xml:space="preserve">with participants in </w:t>
      </w:r>
      <w:r w:rsidR="00C27BD5">
        <w:rPr>
          <w:rFonts w:cs="Arial"/>
        </w:rPr>
        <w:t>Drum and Brass</w:t>
      </w:r>
      <w:r w:rsidRPr="001E705A">
        <w:rPr>
          <w:rFonts w:cs="Arial"/>
        </w:rPr>
        <w:t xml:space="preserve"> activities who ar</w:t>
      </w:r>
      <w:r w:rsidR="00E17219">
        <w:rPr>
          <w:rFonts w:cs="Arial"/>
        </w:rPr>
        <w:t>e under 18</w:t>
      </w:r>
      <w:r w:rsidRPr="001E705A">
        <w:rPr>
          <w:rFonts w:cs="Arial"/>
        </w:rPr>
        <w:t>.</w:t>
      </w:r>
    </w:p>
    <w:p w:rsidR="00A74679" w:rsidRDefault="00A74679" w:rsidP="001E08CD">
      <w:pPr>
        <w:pStyle w:val="ListParagraph"/>
        <w:numPr>
          <w:ilvl w:val="0"/>
          <w:numId w:val="1"/>
        </w:numPr>
        <w:spacing w:after="0"/>
        <w:rPr>
          <w:rFonts w:cs="Arial"/>
        </w:rPr>
      </w:pPr>
      <w:r w:rsidRPr="001E705A">
        <w:rPr>
          <w:rFonts w:cs="Arial"/>
        </w:rPr>
        <w:t xml:space="preserve">Report concerns </w:t>
      </w:r>
      <w:r>
        <w:rPr>
          <w:rFonts w:cs="Arial"/>
        </w:rPr>
        <w:t>to the named Safeguarding Officer</w:t>
      </w:r>
      <w:r w:rsidRPr="001E705A">
        <w:rPr>
          <w:rFonts w:cs="Arial"/>
        </w:rPr>
        <w:t xml:space="preserve">. Contact the NSPCC on 0808 800 5000 (or via text on 88858) </w:t>
      </w:r>
      <w:r>
        <w:rPr>
          <w:rFonts w:cs="Arial"/>
        </w:rPr>
        <w:t xml:space="preserve">for advice </w:t>
      </w:r>
      <w:r w:rsidR="00E17219">
        <w:rPr>
          <w:rFonts w:cs="Arial"/>
        </w:rPr>
        <w:t xml:space="preserve">or </w:t>
      </w:r>
      <w:r w:rsidR="00E17219">
        <w:rPr>
          <w:rFonts w:cs="Arial"/>
          <w:color w:val="000000"/>
          <w:shd w:val="clear" w:color="auto" w:fill="FFFFFF"/>
        </w:rPr>
        <w:t>Children and Young Peoples Service</w:t>
      </w:r>
      <w:r w:rsidR="00E17219" w:rsidRPr="001E705A">
        <w:rPr>
          <w:rFonts w:cs="Arial"/>
        </w:rPr>
        <w:t xml:space="preserve"> </w:t>
      </w:r>
      <w:r w:rsidR="00E17219">
        <w:rPr>
          <w:rFonts w:cs="Arial"/>
        </w:rPr>
        <w:t xml:space="preserve">or the Police in an emergency </w:t>
      </w:r>
      <w:r w:rsidRPr="001E705A">
        <w:rPr>
          <w:rFonts w:cs="Arial"/>
        </w:rPr>
        <w:t>if concerns are not dealt with appropriately.</w:t>
      </w:r>
    </w:p>
    <w:p w:rsidR="00992910" w:rsidRDefault="00992910" w:rsidP="001E08CD">
      <w:pPr>
        <w:spacing w:after="0"/>
        <w:rPr>
          <w:rFonts w:cs="Arial"/>
        </w:rPr>
      </w:pPr>
    </w:p>
    <w:p w:rsidR="00A74679" w:rsidRPr="00625B99" w:rsidRDefault="00A74679" w:rsidP="00625B99">
      <w:pPr>
        <w:pStyle w:val="ListParagraph"/>
        <w:numPr>
          <w:ilvl w:val="0"/>
          <w:numId w:val="11"/>
        </w:numPr>
        <w:spacing w:after="0"/>
        <w:jc w:val="center"/>
        <w:rPr>
          <w:b/>
        </w:rPr>
      </w:pPr>
      <w:r w:rsidRPr="00625B99">
        <w:rPr>
          <w:rFonts w:cs="Arial"/>
          <w:b/>
        </w:rPr>
        <w:t>Code of practice for v</w:t>
      </w:r>
      <w:r w:rsidRPr="00625B99">
        <w:rPr>
          <w:b/>
        </w:rPr>
        <w:t xml:space="preserve">ideo and photography </w:t>
      </w:r>
      <w:r w:rsidR="001E08CD" w:rsidRPr="00625B99">
        <w:rPr>
          <w:b/>
        </w:rPr>
        <w:t xml:space="preserve">- </w:t>
      </w:r>
      <w:r w:rsidRPr="00625B99">
        <w:rPr>
          <w:b/>
        </w:rPr>
        <w:t>guidelines:</w:t>
      </w:r>
    </w:p>
    <w:p w:rsidR="00157E75" w:rsidRPr="00DA1B01" w:rsidRDefault="00157E75" w:rsidP="00157E75">
      <w:pPr>
        <w:spacing w:after="0"/>
        <w:jc w:val="center"/>
        <w:rPr>
          <w:b/>
        </w:rPr>
      </w:pPr>
    </w:p>
    <w:p w:rsidR="00A74679" w:rsidRPr="00A74679" w:rsidRDefault="00A74679" w:rsidP="001E08CD">
      <w:pPr>
        <w:pStyle w:val="ListParagraph"/>
        <w:numPr>
          <w:ilvl w:val="0"/>
          <w:numId w:val="8"/>
        </w:numPr>
        <w:spacing w:after="0"/>
        <w:rPr>
          <w:rFonts w:cs="Arial"/>
        </w:rPr>
      </w:pPr>
      <w:r w:rsidRPr="00A74679">
        <w:rPr>
          <w:rFonts w:cs="Arial"/>
        </w:rPr>
        <w:t xml:space="preserve">Avoid using children’s names (first name or surname) in photograph captions. If the child is named, avoid using his or her photograph. If the photograph is used, avoid naming the child. </w:t>
      </w:r>
    </w:p>
    <w:p w:rsidR="00A74679" w:rsidRPr="00A74679" w:rsidRDefault="00A74679" w:rsidP="001E08CD">
      <w:pPr>
        <w:pStyle w:val="ListParagraph"/>
        <w:numPr>
          <w:ilvl w:val="0"/>
          <w:numId w:val="8"/>
        </w:numPr>
        <w:spacing w:after="0"/>
        <w:rPr>
          <w:rFonts w:cs="Arial"/>
        </w:rPr>
      </w:pPr>
      <w:r w:rsidRPr="00A74679">
        <w:rPr>
          <w:rFonts w:cs="Arial"/>
        </w:rPr>
        <w:t xml:space="preserve">Use a parental permission form to obtain consent for a child to be </w:t>
      </w:r>
      <w:proofErr w:type="gramStart"/>
      <w:r w:rsidR="00D1620D">
        <w:rPr>
          <w:rFonts w:cs="Arial"/>
        </w:rPr>
        <w:t>p</w:t>
      </w:r>
      <w:r w:rsidRPr="00A74679">
        <w:rPr>
          <w:rFonts w:cs="Arial"/>
        </w:rPr>
        <w:t>hotographed/videoed</w:t>
      </w:r>
      <w:proofErr w:type="gramEnd"/>
      <w:r w:rsidRPr="00A74679">
        <w:rPr>
          <w:rFonts w:cs="Arial"/>
        </w:rPr>
        <w:t xml:space="preserve">. Obtain child’s permission to use their image. </w:t>
      </w:r>
    </w:p>
    <w:p w:rsidR="00A74679" w:rsidRPr="00A74679" w:rsidRDefault="00A74679" w:rsidP="001E08CD">
      <w:pPr>
        <w:pStyle w:val="ListParagraph"/>
        <w:numPr>
          <w:ilvl w:val="0"/>
          <w:numId w:val="8"/>
        </w:numPr>
        <w:spacing w:after="0"/>
        <w:rPr>
          <w:rFonts w:cs="Arial"/>
        </w:rPr>
      </w:pPr>
      <w:r w:rsidRPr="00A74679">
        <w:rPr>
          <w:rFonts w:cs="Arial"/>
        </w:rPr>
        <w:t>Address the use of images of children on the organisation’s website. Images accompanied by personal information, e</w:t>
      </w:r>
      <w:r w:rsidR="00D1620D">
        <w:rPr>
          <w:rFonts w:cs="Arial"/>
        </w:rPr>
        <w:t>.</w:t>
      </w:r>
      <w:r w:rsidRPr="00A74679">
        <w:rPr>
          <w:rFonts w:cs="Arial"/>
        </w:rPr>
        <w:t>g</w:t>
      </w:r>
      <w:r w:rsidR="00D1620D">
        <w:rPr>
          <w:rFonts w:cs="Arial"/>
        </w:rPr>
        <w:t>.</w:t>
      </w:r>
      <w:r w:rsidRPr="00A74679">
        <w:rPr>
          <w:rFonts w:cs="Arial"/>
        </w:rPr>
        <w:t xml:space="preserve">, this is X who likes to collect stamps – could be used by an individual to learn more about a child prior to grooming them for abuse. </w:t>
      </w:r>
    </w:p>
    <w:p w:rsidR="00A74679" w:rsidRPr="00A74679" w:rsidRDefault="00A74679" w:rsidP="001E08CD">
      <w:pPr>
        <w:pStyle w:val="ListParagraph"/>
        <w:numPr>
          <w:ilvl w:val="0"/>
          <w:numId w:val="8"/>
        </w:numPr>
        <w:spacing w:after="0"/>
        <w:rPr>
          <w:rFonts w:cs="Arial"/>
        </w:rPr>
      </w:pPr>
      <w:r w:rsidRPr="00A74679">
        <w:rPr>
          <w:rFonts w:cs="Arial"/>
        </w:rPr>
        <w:t xml:space="preserve">Written expectations of professional photographers or the press who are invited to an event, making clear the organisation’s expectations of them in relation to child protection. </w:t>
      </w:r>
    </w:p>
    <w:p w:rsidR="00A74679" w:rsidRPr="00A74679" w:rsidRDefault="00A74679" w:rsidP="001E08CD">
      <w:pPr>
        <w:pStyle w:val="ListParagraph"/>
        <w:numPr>
          <w:ilvl w:val="0"/>
          <w:numId w:val="8"/>
        </w:numPr>
        <w:spacing w:after="0"/>
        <w:rPr>
          <w:rFonts w:cs="Arial"/>
        </w:rPr>
      </w:pPr>
      <w:r w:rsidRPr="00A74679">
        <w:rPr>
          <w:rFonts w:cs="Arial"/>
        </w:rPr>
        <w:t xml:space="preserve">Do not allow photographers unsupervised access to children. </w:t>
      </w:r>
    </w:p>
    <w:p w:rsidR="00A74679" w:rsidRPr="00A74679" w:rsidRDefault="00A74679" w:rsidP="001E08CD">
      <w:pPr>
        <w:pStyle w:val="ListParagraph"/>
        <w:numPr>
          <w:ilvl w:val="0"/>
          <w:numId w:val="8"/>
        </w:numPr>
        <w:spacing w:after="0"/>
        <w:rPr>
          <w:rFonts w:cs="Arial"/>
        </w:rPr>
      </w:pPr>
      <w:r w:rsidRPr="00A74679">
        <w:rPr>
          <w:rFonts w:cs="Arial"/>
        </w:rPr>
        <w:t xml:space="preserve">Do not approve photography sessions outside the event or at a child’s home. </w:t>
      </w:r>
    </w:p>
    <w:p w:rsidR="00A74679" w:rsidRDefault="00A74679" w:rsidP="001E08CD">
      <w:pPr>
        <w:spacing w:after="0"/>
        <w:rPr>
          <w:rFonts w:cs="Arial"/>
        </w:rPr>
      </w:pPr>
    </w:p>
    <w:p w:rsidR="00625B99" w:rsidRPr="00625B99" w:rsidRDefault="00625B99" w:rsidP="00625B99">
      <w:pPr>
        <w:pStyle w:val="ListParagraph"/>
        <w:numPr>
          <w:ilvl w:val="0"/>
          <w:numId w:val="11"/>
        </w:numPr>
        <w:spacing w:after="0"/>
        <w:jc w:val="center"/>
        <w:rPr>
          <w:b/>
        </w:rPr>
      </w:pPr>
      <w:commentRangeStart w:id="5"/>
      <w:r w:rsidRPr="00625B99">
        <w:rPr>
          <w:b/>
        </w:rPr>
        <w:t>Strategy for review of this policy</w:t>
      </w:r>
    </w:p>
    <w:p w:rsidR="00625B99" w:rsidRDefault="00625B99" w:rsidP="001E08CD">
      <w:pPr>
        <w:spacing w:after="0"/>
        <w:rPr>
          <w:rFonts w:cs="Arial"/>
        </w:rPr>
      </w:pPr>
    </w:p>
    <w:p w:rsidR="00625B99" w:rsidRDefault="00625B99" w:rsidP="00625B99">
      <w:pPr>
        <w:pStyle w:val="ListParagraph"/>
        <w:numPr>
          <w:ilvl w:val="0"/>
          <w:numId w:val="8"/>
        </w:numPr>
        <w:spacing w:after="0"/>
        <w:rPr>
          <w:rFonts w:cs="Arial"/>
        </w:rPr>
      </w:pPr>
      <w:r>
        <w:rPr>
          <w:rFonts w:cs="Arial"/>
        </w:rPr>
        <w:t>Drum and Brass CIC will review and update this policy at least every 2 years</w:t>
      </w:r>
    </w:p>
    <w:p w:rsidR="00625B99" w:rsidRDefault="00625B99" w:rsidP="00625B99">
      <w:pPr>
        <w:pStyle w:val="ListParagraph"/>
        <w:numPr>
          <w:ilvl w:val="0"/>
          <w:numId w:val="8"/>
        </w:numPr>
        <w:spacing w:after="0"/>
        <w:rPr>
          <w:rFonts w:cs="Arial"/>
        </w:rPr>
      </w:pPr>
      <w:r>
        <w:rPr>
          <w:rFonts w:cs="Arial"/>
        </w:rPr>
        <w:t>Adult safeguarding and lone working policies shall be added by December 2018</w:t>
      </w:r>
    </w:p>
    <w:p w:rsidR="00625B99" w:rsidRDefault="00625B99" w:rsidP="00625B99">
      <w:pPr>
        <w:pStyle w:val="ListParagraph"/>
        <w:numPr>
          <w:ilvl w:val="0"/>
          <w:numId w:val="8"/>
        </w:numPr>
        <w:spacing w:after="0"/>
        <w:rPr>
          <w:rFonts w:cs="Arial"/>
        </w:rPr>
      </w:pPr>
      <w:r>
        <w:rPr>
          <w:rFonts w:cs="Arial"/>
        </w:rPr>
        <w:t>Other relevant policies shall be added by agreement of the board of directors</w:t>
      </w:r>
    </w:p>
    <w:p w:rsidR="00F561BF" w:rsidRPr="00F561BF" w:rsidRDefault="00F561BF" w:rsidP="00F561B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r w:rsidRPr="00F561BF">
        <w:rPr>
          <w:rFonts w:eastAsia="Times New Roman" w:cs="Arial"/>
          <w:b/>
          <w:bCs/>
          <w:color w:val="000000"/>
          <w:sz w:val="24"/>
          <w:szCs w:val="24"/>
          <w:lang w:val="en-US"/>
        </w:rPr>
        <w:t>Leicester Adults</w:t>
      </w:r>
      <w:r w:rsidRPr="00F561BF">
        <w:rPr>
          <w:rFonts w:eastAsia="Times New Roman" w:cs="Arial"/>
          <w:b/>
          <w:bCs/>
          <w:color w:val="000000"/>
          <w:sz w:val="24"/>
          <w:szCs w:val="24"/>
          <w:lang w:val="en-US"/>
        </w:rPr>
        <w:br/>
        <w:t>Telephone: 0116 454 1004 (Monday to Thursday 8.30am to 5pm, Friday 8.30am to 4.30pm)</w:t>
      </w:r>
      <w:r w:rsidRPr="00F561BF">
        <w:rPr>
          <w:rFonts w:eastAsia="Times New Roman" w:cs="Arial"/>
          <w:b/>
          <w:bCs/>
          <w:color w:val="000000"/>
          <w:sz w:val="24"/>
          <w:szCs w:val="24"/>
          <w:lang w:val="en-US"/>
        </w:rPr>
        <w:br/>
        <w:t>Emergency number (Evenings, Weekends, Bank Holidays): 0116 255 1606 </w:t>
      </w: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r w:rsidRPr="00F561BF">
        <w:rPr>
          <w:rFonts w:eastAsia="Times New Roman" w:cs="Arial"/>
          <w:b/>
          <w:bCs/>
          <w:color w:val="000000"/>
          <w:sz w:val="24"/>
          <w:szCs w:val="24"/>
          <w:lang w:val="en-US"/>
        </w:rPr>
        <w:t>Leicester Children/YP</w:t>
      </w:r>
    </w:p>
    <w:p w:rsidR="00F561BF" w:rsidRPr="00F561BF" w:rsidRDefault="00F561BF" w:rsidP="00F561BF">
      <w:pPr>
        <w:pStyle w:val="ListParagraph"/>
        <w:numPr>
          <w:ilvl w:val="0"/>
          <w:numId w:val="8"/>
        </w:numPr>
        <w:spacing w:after="225" w:line="408" w:lineRule="atLeast"/>
        <w:textAlignment w:val="baseline"/>
        <w:rPr>
          <w:rFonts w:ascii="Times New Roman" w:eastAsia="Times New Roman" w:hAnsi="Times New Roman" w:cs="Times New Roman"/>
          <w:sz w:val="24"/>
          <w:szCs w:val="24"/>
          <w:lang w:val="en-US"/>
        </w:rPr>
      </w:pPr>
      <w:r w:rsidRPr="00F561BF">
        <w:rPr>
          <w:rFonts w:eastAsia="Times New Roman" w:cs="Arial"/>
          <w:b/>
          <w:bCs/>
          <w:color w:val="000000"/>
          <w:sz w:val="24"/>
          <w:szCs w:val="24"/>
          <w:lang w:val="en-US"/>
        </w:rPr>
        <w:t>Telephone: 0116 454 1004 (this option is open 24/7)</w:t>
      </w:r>
      <w:r w:rsidR="001717E9">
        <w:rPr>
          <w:rFonts w:eastAsia="Times New Roman" w:cs="Arial"/>
          <w:b/>
          <w:bCs/>
          <w:color w:val="000000"/>
          <w:sz w:val="24"/>
          <w:szCs w:val="24"/>
          <w:lang w:val="en-US"/>
        </w:rPr>
        <w:t xml:space="preserve"> </w:t>
      </w: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proofErr w:type="spellStart"/>
      <w:r w:rsidRPr="00F561BF">
        <w:rPr>
          <w:rFonts w:eastAsia="Times New Roman" w:cs="Arial"/>
          <w:b/>
          <w:bCs/>
          <w:color w:val="000000"/>
          <w:sz w:val="24"/>
          <w:szCs w:val="24"/>
          <w:lang w:val="en-US"/>
        </w:rPr>
        <w:t>Leics</w:t>
      </w:r>
      <w:proofErr w:type="spellEnd"/>
      <w:r w:rsidRPr="00F561BF">
        <w:rPr>
          <w:rFonts w:eastAsia="Times New Roman" w:cs="Arial"/>
          <w:b/>
          <w:bCs/>
          <w:color w:val="000000"/>
          <w:sz w:val="24"/>
          <w:szCs w:val="24"/>
          <w:lang w:val="en-US"/>
        </w:rPr>
        <w:t xml:space="preserve"> County Adults</w:t>
      </w: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r w:rsidRPr="00F561BF">
        <w:rPr>
          <w:rFonts w:eastAsia="Times New Roman" w:cs="Arial"/>
          <w:b/>
          <w:bCs/>
          <w:color w:val="000000"/>
          <w:sz w:val="24"/>
          <w:szCs w:val="24"/>
          <w:lang w:val="en-US"/>
        </w:rPr>
        <w:lastRenderedPageBreak/>
        <w:t>Telephone: 0116 305 0004 (Monday to Thursday, 8.30am to 5pm, Friday 8.30am to 4.30pm)</w:t>
      </w:r>
    </w:p>
    <w:p w:rsidR="00F561BF" w:rsidRPr="00F561BF" w:rsidRDefault="00F561BF" w:rsidP="00F561BF">
      <w:pPr>
        <w:pStyle w:val="ListParagraph"/>
        <w:numPr>
          <w:ilvl w:val="0"/>
          <w:numId w:val="8"/>
        </w:numPr>
        <w:spacing w:after="240" w:line="240" w:lineRule="auto"/>
        <w:rPr>
          <w:rFonts w:ascii="Times New Roman" w:eastAsia="Times New Roman" w:hAnsi="Times New Roman" w:cs="Times New Roman"/>
          <w:sz w:val="24"/>
          <w:szCs w:val="24"/>
          <w:lang w:val="en-US"/>
        </w:rPr>
      </w:pPr>
      <w:r w:rsidRPr="00F561BF">
        <w:rPr>
          <w:rFonts w:eastAsia="Times New Roman" w:cs="Arial"/>
          <w:b/>
          <w:bCs/>
          <w:color w:val="000000"/>
          <w:sz w:val="24"/>
          <w:szCs w:val="24"/>
          <w:lang w:val="en-US"/>
        </w:rPr>
        <w:t>Emergency number (Evenings, Weekends, Bank Holidays): 0116 255 1606 </w:t>
      </w: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proofErr w:type="spellStart"/>
      <w:r w:rsidRPr="00F561BF">
        <w:rPr>
          <w:rFonts w:ascii="Helvetica" w:eastAsia="Times New Roman" w:hAnsi="Helvetica" w:cs="Helvetica"/>
          <w:b/>
          <w:bCs/>
          <w:color w:val="000000"/>
          <w:sz w:val="24"/>
          <w:szCs w:val="24"/>
          <w:lang w:val="en-US"/>
        </w:rPr>
        <w:t>Leics</w:t>
      </w:r>
      <w:proofErr w:type="spellEnd"/>
      <w:r w:rsidRPr="00F561BF">
        <w:rPr>
          <w:rFonts w:ascii="Helvetica" w:eastAsia="Times New Roman" w:hAnsi="Helvetica" w:cs="Helvetica"/>
          <w:b/>
          <w:bCs/>
          <w:color w:val="000000"/>
          <w:sz w:val="24"/>
          <w:szCs w:val="24"/>
          <w:lang w:val="en-US"/>
        </w:rPr>
        <w:t xml:space="preserve"> County Children/YP</w:t>
      </w: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r w:rsidRPr="00F561BF">
        <w:rPr>
          <w:rFonts w:ascii="Helvetica" w:eastAsia="Times New Roman" w:hAnsi="Helvetica" w:cs="Helvetica"/>
          <w:b/>
          <w:bCs/>
          <w:color w:val="000000"/>
          <w:sz w:val="24"/>
          <w:szCs w:val="24"/>
          <w:lang w:val="en-US"/>
        </w:rPr>
        <w:t>First Response Children’s Duty Team - Tel 0116 305 0005 (24 hour phone line)</w:t>
      </w: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r w:rsidRPr="00F561BF">
        <w:rPr>
          <w:rFonts w:ascii="Helvetica" w:eastAsia="Times New Roman" w:hAnsi="Helvetica" w:cs="Helvetica"/>
          <w:b/>
          <w:bCs/>
          <w:color w:val="000000"/>
          <w:sz w:val="24"/>
          <w:szCs w:val="24"/>
          <w:lang w:val="en-US"/>
        </w:rPr>
        <w:t>NSPCC (children &amp; YP only)</w:t>
      </w: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r w:rsidRPr="00F561BF">
        <w:rPr>
          <w:rFonts w:ascii="Helvetica" w:eastAsia="Times New Roman" w:hAnsi="Helvetica" w:cs="Helvetica"/>
          <w:b/>
          <w:bCs/>
          <w:color w:val="000000"/>
          <w:sz w:val="24"/>
          <w:szCs w:val="24"/>
          <w:lang w:val="en-US"/>
        </w:rPr>
        <w:t>0808 800 5000</w:t>
      </w:r>
    </w:p>
    <w:p w:rsidR="00F561BF" w:rsidRPr="00F561BF" w:rsidRDefault="00F561BF" w:rsidP="00F561BF">
      <w:pPr>
        <w:pStyle w:val="ListParagraph"/>
        <w:numPr>
          <w:ilvl w:val="0"/>
          <w:numId w:val="8"/>
        </w:numPr>
        <w:spacing w:after="0" w:line="240" w:lineRule="auto"/>
        <w:rPr>
          <w:rFonts w:ascii="Times New Roman" w:eastAsia="Times New Roman" w:hAnsi="Times New Roman" w:cs="Times New Roman"/>
          <w:sz w:val="24"/>
          <w:szCs w:val="24"/>
          <w:lang w:val="en-US"/>
        </w:rPr>
      </w:pPr>
      <w:r w:rsidRPr="00F561BF">
        <w:rPr>
          <w:rFonts w:ascii="Helvetica" w:eastAsia="Times New Roman" w:hAnsi="Helvetica" w:cs="Helvetica"/>
          <w:b/>
          <w:bCs/>
          <w:color w:val="000000"/>
          <w:sz w:val="24"/>
          <w:szCs w:val="24"/>
          <w:lang w:val="en-US"/>
        </w:rPr>
        <w:t>Advice available on any matter 24/7</w:t>
      </w:r>
    </w:p>
    <w:p w:rsidR="00F561BF" w:rsidRPr="00F561BF" w:rsidRDefault="00F561BF" w:rsidP="00F561BF">
      <w:pPr>
        <w:spacing w:after="0"/>
        <w:rPr>
          <w:rFonts w:cs="Arial"/>
          <w:lang w:val="en-US"/>
        </w:rPr>
      </w:pPr>
    </w:p>
    <w:commentRangeEnd w:id="5"/>
    <w:p w:rsidR="00625B99" w:rsidRPr="00A74679" w:rsidRDefault="00040998" w:rsidP="00625B99">
      <w:pPr>
        <w:pStyle w:val="ListParagraph"/>
        <w:spacing w:after="0"/>
        <w:rPr>
          <w:rFonts w:cs="Arial"/>
        </w:rPr>
      </w:pPr>
      <w:r>
        <w:rPr>
          <w:rStyle w:val="CommentReference"/>
        </w:rPr>
        <w:commentReference w:id="5"/>
      </w:r>
    </w:p>
    <w:sectPr w:rsidR="00625B99" w:rsidRPr="00A74679" w:rsidSect="00376075">
      <w:head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Maxwell" w:date="2017-07-16T10:29:00Z" w:initials="J">
    <w:p w:rsidR="00977EC8" w:rsidRDefault="00977EC8">
      <w:pPr>
        <w:pStyle w:val="CommentText"/>
      </w:pPr>
      <w:r>
        <w:rPr>
          <w:rStyle w:val="CommentReference"/>
        </w:rPr>
        <w:annotationRef/>
      </w:r>
      <w:r w:rsidR="00625B99">
        <w:t>Updated</w:t>
      </w:r>
    </w:p>
  </w:comment>
  <w:comment w:id="1" w:author="JMaxwell" w:date="2017-07-16T10:23:00Z" w:initials="J">
    <w:p w:rsidR="00977EC8" w:rsidRDefault="00977EC8">
      <w:pPr>
        <w:pStyle w:val="CommentText"/>
      </w:pPr>
      <w:r>
        <w:rPr>
          <w:rStyle w:val="CommentReference"/>
        </w:rPr>
        <w:annotationRef/>
      </w:r>
      <w:r>
        <w:t>Revised</w:t>
      </w:r>
    </w:p>
  </w:comment>
  <w:comment w:id="2" w:author="JMaxwell" w:date="2017-07-16T10:24:00Z" w:initials="J">
    <w:p w:rsidR="00977EC8" w:rsidRDefault="00977EC8">
      <w:pPr>
        <w:pStyle w:val="CommentText"/>
      </w:pPr>
      <w:r>
        <w:rPr>
          <w:rStyle w:val="CommentReference"/>
        </w:rPr>
        <w:annotationRef/>
      </w:r>
      <w:r>
        <w:t>Renamed to cover all safeguarding issues</w:t>
      </w:r>
    </w:p>
  </w:comment>
  <w:comment w:id="3" w:author="JMaxwell" w:date="2017-07-16T10:23:00Z" w:initials="J">
    <w:p w:rsidR="00977EC8" w:rsidRDefault="00977EC8">
      <w:pPr>
        <w:pStyle w:val="CommentText"/>
      </w:pPr>
      <w:r>
        <w:rPr>
          <w:rStyle w:val="CommentReference"/>
        </w:rPr>
        <w:annotationRef/>
      </w:r>
      <w:r>
        <w:t>New NSO</w:t>
      </w:r>
    </w:p>
  </w:comment>
  <w:comment w:id="4" w:author="JMaxwell" w:date="2017-07-16T10:21:00Z" w:initials="J">
    <w:p w:rsidR="00977EC8" w:rsidRDefault="00977EC8">
      <w:pPr>
        <w:pStyle w:val="CommentText"/>
      </w:pPr>
      <w:r>
        <w:rPr>
          <w:rStyle w:val="CommentReference"/>
        </w:rPr>
        <w:annotationRef/>
      </w:r>
      <w:r>
        <w:t>Paragraph updated with specifics re ‘recording information. NB. Drum and Brass is exempt from registering as a data holder under the CIC rule.</w:t>
      </w:r>
    </w:p>
  </w:comment>
  <w:comment w:id="5" w:author="JMaxwell" w:date="2017-07-16T10:37:00Z" w:initials="J">
    <w:p w:rsidR="00040998" w:rsidRDefault="00040998">
      <w:pPr>
        <w:pStyle w:val="CommentText"/>
      </w:pPr>
      <w:r>
        <w:rPr>
          <w:rStyle w:val="CommentReference"/>
        </w:rPr>
        <w:annotationRef/>
      </w:r>
      <w:r>
        <w:t>New section added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7D" w:rsidRDefault="00AD5B7D" w:rsidP="004C6A8D">
      <w:pPr>
        <w:spacing w:after="0" w:line="240" w:lineRule="auto"/>
      </w:pPr>
      <w:r>
        <w:separator/>
      </w:r>
    </w:p>
  </w:endnote>
  <w:endnote w:type="continuationSeparator" w:id="0">
    <w:p w:rsidR="00AD5B7D" w:rsidRDefault="00AD5B7D" w:rsidP="004C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7D" w:rsidRDefault="00AD5B7D" w:rsidP="004C6A8D">
      <w:pPr>
        <w:spacing w:after="0" w:line="240" w:lineRule="auto"/>
      </w:pPr>
      <w:r>
        <w:separator/>
      </w:r>
    </w:p>
  </w:footnote>
  <w:footnote w:type="continuationSeparator" w:id="0">
    <w:p w:rsidR="00AD5B7D" w:rsidRDefault="00AD5B7D" w:rsidP="004C6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75" w:rsidRDefault="00C27BD5">
    <w:pPr>
      <w:pStyle w:val="Header"/>
      <w:rPr>
        <w:b/>
      </w:rPr>
    </w:pPr>
    <w:r>
      <w:rPr>
        <w:b/>
        <w:noProof/>
        <w:lang w:eastAsia="en-GB"/>
      </w:rPr>
      <w:t>Drum and Brass</w:t>
    </w:r>
    <w:r w:rsidR="00157E75">
      <w:rPr>
        <w:b/>
      </w:rPr>
      <w:tab/>
    </w:r>
    <w:r w:rsidR="00157E75">
      <w:rPr>
        <w:b/>
      </w:rPr>
      <w:tab/>
    </w:r>
    <w:r w:rsidR="00C508ED">
      <w:rPr>
        <w:b/>
      </w:rPr>
      <w:t>Safeguarding</w:t>
    </w:r>
    <w:r w:rsidR="007B044E" w:rsidRPr="001E08CD">
      <w:rPr>
        <w:b/>
      </w:rPr>
      <w:t xml:space="preserve"> within </w:t>
    </w:r>
    <w:r>
      <w:rPr>
        <w:b/>
      </w:rPr>
      <w:t>Drum and Brass</w:t>
    </w:r>
    <w:r w:rsidR="007B044E" w:rsidRPr="001E08CD">
      <w:rPr>
        <w:b/>
      </w:rPr>
      <w:t xml:space="preserve"> </w:t>
    </w:r>
  </w:p>
  <w:p w:rsidR="001E08CD" w:rsidRDefault="00D1620D">
    <w:pPr>
      <w:pStyle w:val="Header"/>
      <w:rPr>
        <w:b/>
      </w:rPr>
    </w:pPr>
    <w:r>
      <w:rPr>
        <w:b/>
      </w:rPr>
      <w:tab/>
    </w:r>
    <w:r>
      <w:rPr>
        <w:b/>
      </w:rPr>
      <w:tab/>
    </w:r>
    <w:r w:rsidR="007B044E" w:rsidRPr="001E08CD">
      <w:rPr>
        <w:b/>
      </w:rPr>
      <w:t xml:space="preserve">  </w:t>
    </w:r>
    <w:proofErr w:type="gramStart"/>
    <w:r w:rsidR="00C508ED">
      <w:rPr>
        <w:b/>
      </w:rPr>
      <w:t>rev</w:t>
    </w:r>
    <w:proofErr w:type="gramEnd"/>
    <w:r w:rsidR="00C508ED">
      <w:rPr>
        <w:b/>
      </w:rPr>
      <w:t>. 16</w:t>
    </w:r>
    <w:r w:rsidR="00C508ED" w:rsidRPr="00C508ED">
      <w:rPr>
        <w:b/>
        <w:vertAlign w:val="superscript"/>
      </w:rPr>
      <w:t>th</w:t>
    </w:r>
    <w:r w:rsidR="00C508ED">
      <w:rPr>
        <w:b/>
      </w:rPr>
      <w:t xml:space="preserve"> July 2017</w:t>
    </w:r>
  </w:p>
  <w:p w:rsidR="001E08CD" w:rsidRPr="001E08CD" w:rsidRDefault="001E08CD">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FA5"/>
    <w:multiLevelType w:val="hybridMultilevel"/>
    <w:tmpl w:val="A280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66A23"/>
    <w:multiLevelType w:val="hybridMultilevel"/>
    <w:tmpl w:val="2FAA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438B9"/>
    <w:multiLevelType w:val="hybridMultilevel"/>
    <w:tmpl w:val="B6C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C3547"/>
    <w:multiLevelType w:val="hybridMultilevel"/>
    <w:tmpl w:val="3468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40CA6"/>
    <w:multiLevelType w:val="hybridMultilevel"/>
    <w:tmpl w:val="9792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A33EF"/>
    <w:multiLevelType w:val="hybridMultilevel"/>
    <w:tmpl w:val="0BB6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F2145"/>
    <w:multiLevelType w:val="hybridMultilevel"/>
    <w:tmpl w:val="1AA6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ED4992"/>
    <w:multiLevelType w:val="hybridMultilevel"/>
    <w:tmpl w:val="4F6A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5529B4"/>
    <w:multiLevelType w:val="hybridMultilevel"/>
    <w:tmpl w:val="0CD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5666AD"/>
    <w:multiLevelType w:val="hybridMultilevel"/>
    <w:tmpl w:val="732A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014DCD"/>
    <w:multiLevelType w:val="hybridMultilevel"/>
    <w:tmpl w:val="CF36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10"/>
  </w:num>
  <w:num w:numId="7">
    <w:abstractNumId w:val="8"/>
  </w:num>
  <w:num w:numId="8">
    <w:abstractNumId w:val="7"/>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docVars>
    <w:docVar w:name="dgnword-docGUID" w:val="{121037B0-AE37-4C9B-A252-C047A68C0AD3}"/>
    <w:docVar w:name="dgnword-eventsink" w:val="87866992"/>
  </w:docVars>
  <w:rsids>
    <w:rsidRoot w:val="007B5024"/>
    <w:rsid w:val="00012630"/>
    <w:rsid w:val="00040998"/>
    <w:rsid w:val="00054294"/>
    <w:rsid w:val="000B33CF"/>
    <w:rsid w:val="00116BAB"/>
    <w:rsid w:val="00157E75"/>
    <w:rsid w:val="001650BA"/>
    <w:rsid w:val="001717E9"/>
    <w:rsid w:val="00197C85"/>
    <w:rsid w:val="001E08CD"/>
    <w:rsid w:val="001E705A"/>
    <w:rsid w:val="00201141"/>
    <w:rsid w:val="00215C42"/>
    <w:rsid w:val="002449A4"/>
    <w:rsid w:val="002D57DB"/>
    <w:rsid w:val="00343BD2"/>
    <w:rsid w:val="00376075"/>
    <w:rsid w:val="003778FA"/>
    <w:rsid w:val="003D5DF2"/>
    <w:rsid w:val="003F4EB2"/>
    <w:rsid w:val="00475739"/>
    <w:rsid w:val="004C6A8D"/>
    <w:rsid w:val="0054087C"/>
    <w:rsid w:val="0056430C"/>
    <w:rsid w:val="005C03EE"/>
    <w:rsid w:val="00625B99"/>
    <w:rsid w:val="007B044E"/>
    <w:rsid w:val="007B5024"/>
    <w:rsid w:val="008A745B"/>
    <w:rsid w:val="008F149A"/>
    <w:rsid w:val="00936B92"/>
    <w:rsid w:val="00977EC8"/>
    <w:rsid w:val="009835D3"/>
    <w:rsid w:val="00992910"/>
    <w:rsid w:val="0099341B"/>
    <w:rsid w:val="00A31049"/>
    <w:rsid w:val="00A74679"/>
    <w:rsid w:val="00AA4917"/>
    <w:rsid w:val="00AD5B7D"/>
    <w:rsid w:val="00B04A0A"/>
    <w:rsid w:val="00B34F3F"/>
    <w:rsid w:val="00BB13C0"/>
    <w:rsid w:val="00BF316F"/>
    <w:rsid w:val="00C27BD5"/>
    <w:rsid w:val="00C508ED"/>
    <w:rsid w:val="00C66A5F"/>
    <w:rsid w:val="00C80CD4"/>
    <w:rsid w:val="00D1620D"/>
    <w:rsid w:val="00DA1B01"/>
    <w:rsid w:val="00E17219"/>
    <w:rsid w:val="00E52777"/>
    <w:rsid w:val="00E7216A"/>
    <w:rsid w:val="00F56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5B"/>
    <w:rPr>
      <w:rFonts w:ascii="Arial" w:hAnsi="Arial"/>
    </w:rPr>
  </w:style>
  <w:style w:type="paragraph" w:styleId="Heading2">
    <w:name w:val="heading 2"/>
    <w:basedOn w:val="Normal"/>
    <w:link w:val="Heading2Char"/>
    <w:uiPriority w:val="9"/>
    <w:qFormat/>
    <w:rsid w:val="00977EC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0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B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5">
    <w:name w:val="Pa5"/>
    <w:basedOn w:val="Default"/>
    <w:next w:val="Default"/>
    <w:uiPriority w:val="99"/>
    <w:rsid w:val="007B5024"/>
    <w:pPr>
      <w:spacing w:line="201" w:lineRule="atLeast"/>
    </w:pPr>
    <w:rPr>
      <w:rFonts w:ascii="HelveticaNeue Condensed" w:hAnsi="HelveticaNeue Condensed" w:cstheme="minorBidi"/>
      <w:color w:val="auto"/>
    </w:rPr>
  </w:style>
  <w:style w:type="paragraph" w:customStyle="1" w:styleId="Pa6">
    <w:name w:val="Pa6"/>
    <w:basedOn w:val="Default"/>
    <w:next w:val="Default"/>
    <w:uiPriority w:val="99"/>
    <w:rsid w:val="007B5024"/>
    <w:pPr>
      <w:spacing w:line="201" w:lineRule="atLeast"/>
    </w:pPr>
    <w:rPr>
      <w:rFonts w:ascii="HelveticaNeue Condensed" w:hAnsi="HelveticaNeue Condensed" w:cstheme="minorBidi"/>
      <w:color w:val="auto"/>
    </w:rPr>
  </w:style>
  <w:style w:type="paragraph" w:customStyle="1" w:styleId="Pa3">
    <w:name w:val="Pa3"/>
    <w:basedOn w:val="Default"/>
    <w:next w:val="Default"/>
    <w:uiPriority w:val="99"/>
    <w:rsid w:val="007B5024"/>
    <w:pPr>
      <w:spacing w:line="201" w:lineRule="atLeast"/>
    </w:pPr>
    <w:rPr>
      <w:rFonts w:ascii="HelveticaNeue Condensed" w:hAnsi="HelveticaNeue Condensed" w:cstheme="minorBidi"/>
      <w:color w:val="auto"/>
    </w:rPr>
  </w:style>
  <w:style w:type="paragraph" w:customStyle="1" w:styleId="Pa4">
    <w:name w:val="Pa4"/>
    <w:basedOn w:val="Default"/>
    <w:next w:val="Default"/>
    <w:uiPriority w:val="99"/>
    <w:rsid w:val="007B5024"/>
    <w:pPr>
      <w:spacing w:line="201" w:lineRule="atLeast"/>
    </w:pPr>
    <w:rPr>
      <w:rFonts w:ascii="HelveticaNeue LightCond" w:hAnsi="HelveticaNeue LightCond" w:cstheme="minorBidi"/>
      <w:color w:val="auto"/>
    </w:rPr>
  </w:style>
  <w:style w:type="character" w:customStyle="1" w:styleId="A4">
    <w:name w:val="A4"/>
    <w:uiPriority w:val="99"/>
    <w:rsid w:val="007B5024"/>
    <w:rPr>
      <w:rFonts w:cs="HelveticaNeue LightCond"/>
      <w:color w:val="000000"/>
    </w:rPr>
  </w:style>
  <w:style w:type="paragraph" w:styleId="ListParagraph">
    <w:name w:val="List Paragraph"/>
    <w:basedOn w:val="Normal"/>
    <w:uiPriority w:val="34"/>
    <w:qFormat/>
    <w:rsid w:val="00992910"/>
    <w:pPr>
      <w:ind w:left="720"/>
      <w:contextualSpacing/>
    </w:pPr>
  </w:style>
  <w:style w:type="paragraph" w:styleId="Header">
    <w:name w:val="header"/>
    <w:basedOn w:val="Normal"/>
    <w:link w:val="HeaderChar"/>
    <w:uiPriority w:val="99"/>
    <w:semiHidden/>
    <w:unhideWhenUsed/>
    <w:rsid w:val="004C6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6A8D"/>
    <w:rPr>
      <w:rFonts w:ascii="Arial" w:hAnsi="Arial"/>
    </w:rPr>
  </w:style>
  <w:style w:type="paragraph" w:styleId="Footer">
    <w:name w:val="footer"/>
    <w:basedOn w:val="Normal"/>
    <w:link w:val="FooterChar"/>
    <w:uiPriority w:val="99"/>
    <w:semiHidden/>
    <w:unhideWhenUsed/>
    <w:rsid w:val="004C6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6A8D"/>
    <w:rPr>
      <w:rFonts w:ascii="Arial" w:hAnsi="Arial"/>
    </w:rPr>
  </w:style>
  <w:style w:type="paragraph" w:styleId="BalloonText">
    <w:name w:val="Balloon Text"/>
    <w:basedOn w:val="Normal"/>
    <w:link w:val="BalloonTextChar"/>
    <w:uiPriority w:val="99"/>
    <w:semiHidden/>
    <w:unhideWhenUsed/>
    <w:rsid w:val="001E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CD"/>
    <w:rPr>
      <w:rFonts w:ascii="Tahoma" w:hAnsi="Tahoma" w:cs="Tahoma"/>
      <w:sz w:val="16"/>
      <w:szCs w:val="16"/>
    </w:rPr>
  </w:style>
  <w:style w:type="character" w:styleId="CommentReference">
    <w:name w:val="annotation reference"/>
    <w:basedOn w:val="DefaultParagraphFont"/>
    <w:uiPriority w:val="99"/>
    <w:semiHidden/>
    <w:unhideWhenUsed/>
    <w:rsid w:val="00977EC8"/>
    <w:rPr>
      <w:sz w:val="16"/>
      <w:szCs w:val="16"/>
    </w:rPr>
  </w:style>
  <w:style w:type="paragraph" w:styleId="CommentText">
    <w:name w:val="annotation text"/>
    <w:basedOn w:val="Normal"/>
    <w:link w:val="CommentTextChar"/>
    <w:uiPriority w:val="99"/>
    <w:semiHidden/>
    <w:unhideWhenUsed/>
    <w:rsid w:val="00977EC8"/>
    <w:pPr>
      <w:spacing w:line="240" w:lineRule="auto"/>
    </w:pPr>
    <w:rPr>
      <w:sz w:val="20"/>
      <w:szCs w:val="20"/>
    </w:rPr>
  </w:style>
  <w:style w:type="character" w:customStyle="1" w:styleId="CommentTextChar">
    <w:name w:val="Comment Text Char"/>
    <w:basedOn w:val="DefaultParagraphFont"/>
    <w:link w:val="CommentText"/>
    <w:uiPriority w:val="99"/>
    <w:semiHidden/>
    <w:rsid w:val="00977E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7EC8"/>
    <w:rPr>
      <w:b/>
      <w:bCs/>
    </w:rPr>
  </w:style>
  <w:style w:type="character" w:customStyle="1" w:styleId="CommentSubjectChar">
    <w:name w:val="Comment Subject Char"/>
    <w:basedOn w:val="CommentTextChar"/>
    <w:link w:val="CommentSubject"/>
    <w:uiPriority w:val="99"/>
    <w:semiHidden/>
    <w:rsid w:val="00977EC8"/>
    <w:rPr>
      <w:b/>
      <w:bCs/>
    </w:rPr>
  </w:style>
  <w:style w:type="character" w:customStyle="1" w:styleId="Heading2Char">
    <w:name w:val="Heading 2 Char"/>
    <w:basedOn w:val="DefaultParagraphFont"/>
    <w:link w:val="Heading2"/>
    <w:uiPriority w:val="9"/>
    <w:rsid w:val="00977EC8"/>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F561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F561BF"/>
  </w:style>
</w:styles>
</file>

<file path=word/webSettings.xml><?xml version="1.0" encoding="utf-8"?>
<w:webSettings xmlns:r="http://schemas.openxmlformats.org/officeDocument/2006/relationships" xmlns:w="http://schemas.openxmlformats.org/wordprocessingml/2006/main">
  <w:divs>
    <w:div w:id="1069307813">
      <w:bodyDiv w:val="1"/>
      <w:marLeft w:val="0"/>
      <w:marRight w:val="0"/>
      <w:marTop w:val="0"/>
      <w:marBottom w:val="0"/>
      <w:divBdr>
        <w:top w:val="none" w:sz="0" w:space="0" w:color="auto"/>
        <w:left w:val="none" w:sz="0" w:space="0" w:color="auto"/>
        <w:bottom w:val="none" w:sz="0" w:space="0" w:color="auto"/>
        <w:right w:val="none" w:sz="0" w:space="0" w:color="auto"/>
      </w:divBdr>
    </w:div>
    <w:div w:id="1088037562">
      <w:bodyDiv w:val="1"/>
      <w:marLeft w:val="0"/>
      <w:marRight w:val="0"/>
      <w:marTop w:val="0"/>
      <w:marBottom w:val="0"/>
      <w:divBdr>
        <w:top w:val="none" w:sz="0" w:space="0" w:color="auto"/>
        <w:left w:val="none" w:sz="0" w:space="0" w:color="auto"/>
        <w:bottom w:val="none" w:sz="0" w:space="0" w:color="auto"/>
        <w:right w:val="none" w:sz="0" w:space="0" w:color="auto"/>
      </w:divBdr>
      <w:divsChild>
        <w:div w:id="1129741328">
          <w:marLeft w:val="0"/>
          <w:marRight w:val="0"/>
          <w:marTop w:val="0"/>
          <w:marBottom w:val="0"/>
          <w:divBdr>
            <w:top w:val="none" w:sz="0" w:space="0" w:color="auto"/>
            <w:left w:val="none" w:sz="0" w:space="0" w:color="auto"/>
            <w:bottom w:val="none" w:sz="0" w:space="0" w:color="auto"/>
            <w:right w:val="none" w:sz="0" w:space="0" w:color="auto"/>
          </w:divBdr>
        </w:div>
        <w:div w:id="323747921">
          <w:marLeft w:val="0"/>
          <w:marRight w:val="0"/>
          <w:marTop w:val="0"/>
          <w:marBottom w:val="0"/>
          <w:divBdr>
            <w:top w:val="none" w:sz="0" w:space="0" w:color="auto"/>
            <w:left w:val="none" w:sz="0" w:space="0" w:color="auto"/>
            <w:bottom w:val="none" w:sz="0" w:space="0" w:color="auto"/>
            <w:right w:val="none" w:sz="0" w:space="0" w:color="auto"/>
          </w:divBdr>
        </w:div>
        <w:div w:id="854877834">
          <w:marLeft w:val="0"/>
          <w:marRight w:val="0"/>
          <w:marTop w:val="0"/>
          <w:marBottom w:val="0"/>
          <w:divBdr>
            <w:top w:val="none" w:sz="0" w:space="0" w:color="auto"/>
            <w:left w:val="none" w:sz="0" w:space="0" w:color="auto"/>
            <w:bottom w:val="none" w:sz="0" w:space="0" w:color="auto"/>
            <w:right w:val="none" w:sz="0" w:space="0" w:color="auto"/>
          </w:divBdr>
        </w:div>
        <w:div w:id="1891264039">
          <w:marLeft w:val="0"/>
          <w:marRight w:val="0"/>
          <w:marTop w:val="0"/>
          <w:marBottom w:val="0"/>
          <w:divBdr>
            <w:top w:val="none" w:sz="0" w:space="0" w:color="auto"/>
            <w:left w:val="none" w:sz="0" w:space="0" w:color="auto"/>
            <w:bottom w:val="none" w:sz="0" w:space="0" w:color="auto"/>
            <w:right w:val="none" w:sz="0" w:space="0" w:color="auto"/>
          </w:divBdr>
        </w:div>
        <w:div w:id="359012785">
          <w:marLeft w:val="0"/>
          <w:marRight w:val="0"/>
          <w:marTop w:val="0"/>
          <w:marBottom w:val="0"/>
          <w:divBdr>
            <w:top w:val="none" w:sz="0" w:space="0" w:color="auto"/>
            <w:left w:val="none" w:sz="0" w:space="0" w:color="auto"/>
            <w:bottom w:val="none" w:sz="0" w:space="0" w:color="auto"/>
            <w:right w:val="none" w:sz="0" w:space="0" w:color="auto"/>
          </w:divBdr>
        </w:div>
        <w:div w:id="715474861">
          <w:marLeft w:val="0"/>
          <w:marRight w:val="0"/>
          <w:marTop w:val="0"/>
          <w:marBottom w:val="0"/>
          <w:divBdr>
            <w:top w:val="none" w:sz="0" w:space="0" w:color="auto"/>
            <w:left w:val="none" w:sz="0" w:space="0" w:color="auto"/>
            <w:bottom w:val="none" w:sz="0" w:space="0" w:color="auto"/>
            <w:right w:val="none" w:sz="0" w:space="0" w:color="auto"/>
          </w:divBdr>
        </w:div>
        <w:div w:id="856192540">
          <w:marLeft w:val="0"/>
          <w:marRight w:val="0"/>
          <w:marTop w:val="0"/>
          <w:marBottom w:val="0"/>
          <w:divBdr>
            <w:top w:val="none" w:sz="0" w:space="0" w:color="auto"/>
            <w:left w:val="none" w:sz="0" w:space="0" w:color="auto"/>
            <w:bottom w:val="none" w:sz="0" w:space="0" w:color="auto"/>
            <w:right w:val="none" w:sz="0" w:space="0" w:color="auto"/>
          </w:divBdr>
          <w:divsChild>
            <w:div w:id="1699969223">
              <w:marLeft w:val="0"/>
              <w:marRight w:val="0"/>
              <w:marTop w:val="0"/>
              <w:marBottom w:val="0"/>
              <w:divBdr>
                <w:top w:val="none" w:sz="0" w:space="0" w:color="auto"/>
                <w:left w:val="none" w:sz="0" w:space="0" w:color="auto"/>
                <w:bottom w:val="none" w:sz="0" w:space="0" w:color="auto"/>
                <w:right w:val="none" w:sz="0" w:space="0" w:color="auto"/>
              </w:divBdr>
            </w:div>
            <w:div w:id="326250049">
              <w:marLeft w:val="0"/>
              <w:marRight w:val="0"/>
              <w:marTop w:val="0"/>
              <w:marBottom w:val="0"/>
              <w:divBdr>
                <w:top w:val="none" w:sz="0" w:space="0" w:color="auto"/>
                <w:left w:val="none" w:sz="0" w:space="0" w:color="auto"/>
                <w:bottom w:val="none" w:sz="0" w:space="0" w:color="auto"/>
                <w:right w:val="none" w:sz="0" w:space="0" w:color="auto"/>
              </w:divBdr>
            </w:div>
            <w:div w:id="2068333885">
              <w:marLeft w:val="0"/>
              <w:marRight w:val="0"/>
              <w:marTop w:val="0"/>
              <w:marBottom w:val="0"/>
              <w:divBdr>
                <w:top w:val="none" w:sz="0" w:space="0" w:color="auto"/>
                <w:left w:val="none" w:sz="0" w:space="0" w:color="auto"/>
                <w:bottom w:val="none" w:sz="0" w:space="0" w:color="auto"/>
                <w:right w:val="none" w:sz="0" w:space="0" w:color="auto"/>
              </w:divBdr>
            </w:div>
            <w:div w:id="1133720204">
              <w:marLeft w:val="0"/>
              <w:marRight w:val="0"/>
              <w:marTop w:val="0"/>
              <w:marBottom w:val="0"/>
              <w:divBdr>
                <w:top w:val="none" w:sz="0" w:space="0" w:color="auto"/>
                <w:left w:val="none" w:sz="0" w:space="0" w:color="auto"/>
                <w:bottom w:val="none" w:sz="0" w:space="0" w:color="auto"/>
                <w:right w:val="none" w:sz="0" w:space="0" w:color="auto"/>
              </w:divBdr>
            </w:div>
            <w:div w:id="11616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JMaxwell</cp:lastModifiedBy>
  <cp:revision>7</cp:revision>
  <cp:lastPrinted>2014-10-04T08:55:00Z</cp:lastPrinted>
  <dcterms:created xsi:type="dcterms:W3CDTF">2017-07-16T09:18:00Z</dcterms:created>
  <dcterms:modified xsi:type="dcterms:W3CDTF">2018-01-03T11:37:00Z</dcterms:modified>
</cp:coreProperties>
</file>